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87D0D" w14:textId="77777777" w:rsidR="00552100" w:rsidRDefault="00552100" w:rsidP="00552100">
      <w:bookmarkStart w:id="0" w:name="_Hlk116998472"/>
      <w:bookmarkEnd w:id="0"/>
    </w:p>
    <w:p w14:paraId="7A0E6BBA" w14:textId="77777777" w:rsidR="00552100" w:rsidRDefault="00552100" w:rsidP="00552100"/>
    <w:p w14:paraId="5AFB31D4" w14:textId="77777777" w:rsidR="00552100" w:rsidRDefault="00552100" w:rsidP="00552100"/>
    <w:p w14:paraId="6FC61EB1" w14:textId="3C3B2151" w:rsidR="00BD5F34" w:rsidRDefault="00BD5F34" w:rsidP="00552100"/>
    <w:p w14:paraId="437A06EE" w14:textId="3B689E85" w:rsidR="00A404FD" w:rsidRDefault="00A404FD" w:rsidP="00552100"/>
    <w:p w14:paraId="0A28A6EB" w14:textId="77777777" w:rsidR="00A404FD" w:rsidRDefault="00A404FD" w:rsidP="00552100"/>
    <w:p w14:paraId="2F0A6114" w14:textId="77777777" w:rsidR="00F574DF" w:rsidRPr="00342DBC" w:rsidRDefault="00F574DF" w:rsidP="00342DBC">
      <w:pPr>
        <w:autoSpaceDE w:val="0"/>
        <w:autoSpaceDN w:val="0"/>
        <w:adjustRightInd w:val="0"/>
        <w:jc w:val="both"/>
        <w:rPr>
          <w:rFonts w:ascii="Calibri" w:eastAsiaTheme="minorEastAsia" w:hAnsi="Calibri" w:cs="Calibri"/>
          <w:color w:val="000000"/>
          <w:sz w:val="24"/>
          <w:szCs w:val="24"/>
          <w:lang w:eastAsia="ja-JP"/>
        </w:rPr>
      </w:pPr>
      <w:r w:rsidRPr="00342DBC">
        <w:rPr>
          <w:rFonts w:ascii="Calibri" w:eastAsiaTheme="minorEastAsia" w:hAnsi="Calibri" w:cs="Calibri"/>
          <w:color w:val="000000"/>
          <w:sz w:val="24"/>
          <w:szCs w:val="24"/>
          <w:lang w:eastAsia="ja-JP"/>
        </w:rPr>
        <w:t>ATTN: Drummond Group, LLC</w:t>
      </w:r>
    </w:p>
    <w:p w14:paraId="3C3B07CB" w14:textId="77777777" w:rsidR="00F574DF" w:rsidRPr="00342DBC" w:rsidRDefault="00F574DF" w:rsidP="00342DBC">
      <w:pPr>
        <w:autoSpaceDE w:val="0"/>
        <w:autoSpaceDN w:val="0"/>
        <w:adjustRightInd w:val="0"/>
        <w:jc w:val="both"/>
        <w:rPr>
          <w:rFonts w:ascii="Calibri" w:eastAsiaTheme="minorEastAsia" w:hAnsi="Calibri" w:cs="Calibri"/>
          <w:color w:val="000000"/>
          <w:sz w:val="24"/>
          <w:szCs w:val="24"/>
          <w:lang w:eastAsia="ja-JP"/>
        </w:rPr>
      </w:pPr>
      <w:r w:rsidRPr="00342DBC">
        <w:rPr>
          <w:rFonts w:ascii="Calibri" w:eastAsiaTheme="minorEastAsia" w:hAnsi="Calibri" w:cs="Calibri"/>
          <w:color w:val="000000"/>
          <w:sz w:val="24"/>
          <w:szCs w:val="24"/>
          <w:lang w:eastAsia="ja-JP"/>
        </w:rPr>
        <w:t>155 Fleet Street</w:t>
      </w:r>
    </w:p>
    <w:p w14:paraId="3FA6D42F" w14:textId="47BD76A8" w:rsidR="00F574DF" w:rsidRPr="00342DBC" w:rsidRDefault="00F574DF" w:rsidP="00342DBC">
      <w:pPr>
        <w:autoSpaceDE w:val="0"/>
        <w:autoSpaceDN w:val="0"/>
        <w:adjustRightInd w:val="0"/>
        <w:jc w:val="both"/>
        <w:rPr>
          <w:rFonts w:ascii="Calibri" w:eastAsiaTheme="minorEastAsia" w:hAnsi="Calibri" w:cs="Calibri"/>
          <w:color w:val="000000"/>
          <w:sz w:val="24"/>
          <w:szCs w:val="24"/>
          <w:lang w:eastAsia="ja-JP"/>
        </w:rPr>
      </w:pPr>
      <w:r w:rsidRPr="00342DBC">
        <w:rPr>
          <w:rFonts w:ascii="Calibri" w:eastAsiaTheme="minorEastAsia" w:hAnsi="Calibri" w:cs="Calibri"/>
          <w:color w:val="000000"/>
          <w:sz w:val="24"/>
          <w:szCs w:val="24"/>
          <w:lang w:eastAsia="ja-JP"/>
        </w:rPr>
        <w:t>Portsmouth, NH 03801</w:t>
      </w:r>
    </w:p>
    <w:p w14:paraId="4A7DDDE7" w14:textId="77777777" w:rsidR="000605B6" w:rsidRPr="00342DBC" w:rsidRDefault="000605B6" w:rsidP="00342DBC">
      <w:pPr>
        <w:autoSpaceDE w:val="0"/>
        <w:autoSpaceDN w:val="0"/>
        <w:adjustRightInd w:val="0"/>
        <w:jc w:val="both"/>
        <w:rPr>
          <w:rFonts w:ascii="Calibri" w:eastAsiaTheme="minorEastAsia" w:hAnsi="Calibri" w:cs="Calibri"/>
          <w:color w:val="000000"/>
          <w:sz w:val="24"/>
          <w:szCs w:val="24"/>
          <w:lang w:eastAsia="ja-JP"/>
        </w:rPr>
      </w:pPr>
    </w:p>
    <w:p w14:paraId="426715F5" w14:textId="4AB23760" w:rsidR="000605B6" w:rsidRPr="000605B6" w:rsidRDefault="0068371B" w:rsidP="00342DBC">
      <w:pPr>
        <w:autoSpaceDE w:val="0"/>
        <w:autoSpaceDN w:val="0"/>
        <w:adjustRightInd w:val="0"/>
        <w:jc w:val="both"/>
        <w:rPr>
          <w:rFonts w:ascii="Calibri" w:eastAsiaTheme="minorEastAsia" w:hAnsi="Calibri" w:cs="Calibri"/>
          <w:color w:val="000000"/>
          <w:sz w:val="24"/>
          <w:szCs w:val="24"/>
          <w:lang w:eastAsia="ja-JP"/>
        </w:rPr>
      </w:pPr>
      <w:r>
        <w:rPr>
          <w:rFonts w:ascii="Calibri" w:eastAsiaTheme="minorEastAsia" w:hAnsi="Calibri" w:cs="Calibri"/>
          <w:color w:val="000000"/>
          <w:sz w:val="24"/>
          <w:szCs w:val="24"/>
          <w:lang w:eastAsia="ja-JP"/>
        </w:rPr>
        <w:t>June 5</w:t>
      </w:r>
      <w:r w:rsidR="00BF0437">
        <w:rPr>
          <w:rFonts w:ascii="Calibri" w:eastAsiaTheme="minorEastAsia" w:hAnsi="Calibri" w:cs="Calibri"/>
          <w:color w:val="000000"/>
          <w:sz w:val="24"/>
          <w:szCs w:val="24"/>
          <w:lang w:eastAsia="ja-JP"/>
        </w:rPr>
        <w:t>, 2024</w:t>
      </w:r>
    </w:p>
    <w:p w14:paraId="07C237EA" w14:textId="77777777" w:rsidR="000605B6" w:rsidRPr="000605B6" w:rsidRDefault="000605B6" w:rsidP="00342DBC">
      <w:pPr>
        <w:autoSpaceDE w:val="0"/>
        <w:autoSpaceDN w:val="0"/>
        <w:adjustRightInd w:val="0"/>
        <w:jc w:val="both"/>
        <w:rPr>
          <w:rFonts w:ascii="Calibri" w:eastAsiaTheme="minorEastAsia" w:hAnsi="Calibri" w:cs="Calibri"/>
          <w:color w:val="000000"/>
          <w:sz w:val="24"/>
          <w:szCs w:val="24"/>
          <w:lang w:eastAsia="ja-JP"/>
        </w:rPr>
      </w:pPr>
      <w:r w:rsidRPr="000605B6">
        <w:rPr>
          <w:rFonts w:ascii="Calibri" w:eastAsiaTheme="minorEastAsia" w:hAnsi="Calibri" w:cs="Calibri"/>
          <w:color w:val="000000"/>
          <w:sz w:val="24"/>
          <w:szCs w:val="24"/>
          <w:lang w:eastAsia="ja-JP"/>
        </w:rPr>
        <w:t xml:space="preserve">Netsmart Technologies </w:t>
      </w:r>
    </w:p>
    <w:p w14:paraId="7A4681BA" w14:textId="6117C365" w:rsidR="000605B6" w:rsidRPr="00342DBC" w:rsidRDefault="00462482" w:rsidP="00342DBC">
      <w:pPr>
        <w:autoSpaceDE w:val="0"/>
        <w:autoSpaceDN w:val="0"/>
        <w:adjustRightInd w:val="0"/>
        <w:jc w:val="both"/>
        <w:rPr>
          <w:rFonts w:ascii="Calibri" w:eastAsiaTheme="minorEastAsia" w:hAnsi="Calibri" w:cs="Calibri"/>
          <w:color w:val="000000"/>
          <w:sz w:val="24"/>
          <w:szCs w:val="24"/>
          <w:lang w:eastAsia="ja-JP"/>
        </w:rPr>
      </w:pPr>
      <w:r>
        <w:rPr>
          <w:rFonts w:ascii="Calibri" w:eastAsiaTheme="minorEastAsia" w:hAnsi="Calibri" w:cs="Calibri"/>
          <w:color w:val="000000"/>
          <w:sz w:val="24"/>
          <w:szCs w:val="24"/>
          <w:lang w:eastAsia="ja-JP"/>
        </w:rPr>
        <w:t xml:space="preserve">TheraOffice </w:t>
      </w:r>
      <w:r w:rsidR="005C5D6D">
        <w:rPr>
          <w:rFonts w:ascii="Calibri" w:eastAsiaTheme="minorEastAsia" w:hAnsi="Calibri" w:cs="Calibri"/>
          <w:color w:val="000000"/>
          <w:sz w:val="24"/>
          <w:szCs w:val="24"/>
          <w:lang w:eastAsia="ja-JP"/>
        </w:rPr>
        <w:t>Version 14.1</w:t>
      </w:r>
      <w:r w:rsidR="000605B6" w:rsidRPr="00342DBC">
        <w:rPr>
          <w:rFonts w:ascii="Calibri" w:eastAsiaTheme="minorEastAsia" w:hAnsi="Calibri" w:cs="Calibri"/>
          <w:color w:val="000000"/>
          <w:sz w:val="24"/>
          <w:szCs w:val="24"/>
          <w:lang w:eastAsia="ja-JP"/>
        </w:rPr>
        <w:t xml:space="preserve"> Certified Edition</w:t>
      </w:r>
    </w:p>
    <w:p w14:paraId="574E4E55" w14:textId="77777777" w:rsidR="000605B6" w:rsidRPr="00342DBC" w:rsidRDefault="000605B6" w:rsidP="00342DBC">
      <w:pPr>
        <w:autoSpaceDE w:val="0"/>
        <w:autoSpaceDN w:val="0"/>
        <w:adjustRightInd w:val="0"/>
        <w:jc w:val="both"/>
        <w:rPr>
          <w:rFonts w:ascii="Calibri" w:eastAsiaTheme="minorEastAsia" w:hAnsi="Calibri" w:cs="Calibri"/>
          <w:color w:val="000000"/>
          <w:sz w:val="24"/>
          <w:szCs w:val="24"/>
          <w:lang w:eastAsia="ja-JP"/>
        </w:rPr>
      </w:pPr>
    </w:p>
    <w:p w14:paraId="615C34BD" w14:textId="61A2AD9B" w:rsidR="00F574DF" w:rsidRPr="00342DBC" w:rsidRDefault="00F574DF" w:rsidP="00342DBC">
      <w:pPr>
        <w:autoSpaceDE w:val="0"/>
        <w:autoSpaceDN w:val="0"/>
        <w:adjustRightInd w:val="0"/>
        <w:jc w:val="both"/>
        <w:rPr>
          <w:rFonts w:ascii="Calibri" w:eastAsiaTheme="minorEastAsia" w:hAnsi="Calibri" w:cs="Calibri"/>
          <w:color w:val="000000"/>
          <w:sz w:val="24"/>
          <w:szCs w:val="24"/>
          <w:lang w:eastAsia="ja-JP"/>
        </w:rPr>
      </w:pPr>
      <w:r w:rsidRPr="00342DBC">
        <w:rPr>
          <w:rFonts w:ascii="Calibri" w:eastAsiaTheme="minorEastAsia" w:hAnsi="Calibri" w:cs="Calibri"/>
          <w:color w:val="000000"/>
          <w:sz w:val="24"/>
          <w:szCs w:val="24"/>
          <w:lang w:eastAsia="ja-JP"/>
        </w:rPr>
        <w:t>To Drummond Group:</w:t>
      </w:r>
    </w:p>
    <w:p w14:paraId="38EB00DB" w14:textId="77777777" w:rsidR="00A24119" w:rsidRPr="00342DBC" w:rsidRDefault="00A24119" w:rsidP="00342DBC">
      <w:pPr>
        <w:autoSpaceDE w:val="0"/>
        <w:autoSpaceDN w:val="0"/>
        <w:adjustRightInd w:val="0"/>
        <w:jc w:val="both"/>
        <w:rPr>
          <w:rFonts w:ascii="Calibri" w:eastAsiaTheme="minorEastAsia" w:hAnsi="Calibri" w:cs="Calibri"/>
          <w:color w:val="000000"/>
          <w:sz w:val="24"/>
          <w:szCs w:val="24"/>
          <w:lang w:eastAsia="ja-JP"/>
        </w:rPr>
      </w:pPr>
    </w:p>
    <w:p w14:paraId="4E3DBA51" w14:textId="47647096" w:rsidR="000E2377" w:rsidRDefault="0068371B" w:rsidP="00342DBC">
      <w:pPr>
        <w:autoSpaceDE w:val="0"/>
        <w:autoSpaceDN w:val="0"/>
        <w:adjustRightInd w:val="0"/>
        <w:jc w:val="both"/>
        <w:rPr>
          <w:rFonts w:ascii="Calibri" w:eastAsiaTheme="minorEastAsia" w:hAnsi="Calibri" w:cs="Calibri"/>
          <w:color w:val="000000"/>
          <w:sz w:val="24"/>
          <w:szCs w:val="24"/>
          <w:lang w:eastAsia="ja-JP"/>
        </w:rPr>
      </w:pPr>
      <w:r w:rsidRPr="0068371B">
        <w:rPr>
          <w:rFonts w:ascii="Calibri" w:eastAsiaTheme="minorEastAsia" w:hAnsi="Calibri" w:cs="Calibri"/>
          <w:color w:val="000000"/>
          <w:sz w:val="24"/>
          <w:szCs w:val="24"/>
          <w:lang w:eastAsia="ja-JP"/>
        </w:rPr>
        <w:t>The Mandatory Disclosure statement of costs and any additional transparency information for our certified product(s) is attached to this letter and will be posted along with the required product information on our website here:</w:t>
      </w:r>
    </w:p>
    <w:p w14:paraId="16EC2914" w14:textId="77777777" w:rsidR="0068371B" w:rsidRPr="00342DBC" w:rsidRDefault="0068371B" w:rsidP="00342DBC">
      <w:pPr>
        <w:autoSpaceDE w:val="0"/>
        <w:autoSpaceDN w:val="0"/>
        <w:adjustRightInd w:val="0"/>
        <w:jc w:val="both"/>
        <w:rPr>
          <w:rFonts w:ascii="Calibri" w:eastAsiaTheme="minorEastAsia" w:hAnsi="Calibri" w:cs="Calibri"/>
          <w:color w:val="000000"/>
          <w:sz w:val="24"/>
          <w:szCs w:val="24"/>
          <w:lang w:eastAsia="ja-JP"/>
        </w:rPr>
      </w:pPr>
    </w:p>
    <w:p w14:paraId="6DFB06F6" w14:textId="5D93D602" w:rsidR="000E2377" w:rsidRPr="00342DBC" w:rsidRDefault="00000000" w:rsidP="00342DBC">
      <w:pPr>
        <w:autoSpaceDE w:val="0"/>
        <w:autoSpaceDN w:val="0"/>
        <w:adjustRightInd w:val="0"/>
        <w:jc w:val="both"/>
        <w:rPr>
          <w:rFonts w:ascii="Calibri" w:eastAsiaTheme="minorEastAsia" w:hAnsi="Calibri" w:cs="Calibri"/>
          <w:color w:val="000000"/>
          <w:sz w:val="24"/>
          <w:szCs w:val="24"/>
          <w:lang w:eastAsia="ja-JP"/>
        </w:rPr>
      </w:pPr>
      <w:hyperlink r:id="rId12" w:history="1">
        <w:r w:rsidR="000E2377" w:rsidRPr="00342DBC">
          <w:rPr>
            <w:rStyle w:val="Hyperlink"/>
            <w:rFonts w:ascii="Calibri" w:eastAsiaTheme="minorEastAsia" w:hAnsi="Calibri" w:cs="Calibri"/>
            <w:sz w:val="24"/>
            <w:szCs w:val="24"/>
            <w:lang w:eastAsia="ja-JP"/>
          </w:rPr>
          <w:t>https://www.ntst.com/lp/certifications</w:t>
        </w:r>
      </w:hyperlink>
    </w:p>
    <w:p w14:paraId="7B1B8114" w14:textId="77777777" w:rsidR="000E2377" w:rsidRPr="00342DBC" w:rsidRDefault="000E2377" w:rsidP="00342DBC">
      <w:pPr>
        <w:autoSpaceDE w:val="0"/>
        <w:autoSpaceDN w:val="0"/>
        <w:adjustRightInd w:val="0"/>
        <w:jc w:val="both"/>
        <w:rPr>
          <w:rFonts w:ascii="Calibri" w:eastAsiaTheme="minorEastAsia" w:hAnsi="Calibri" w:cs="Calibri"/>
          <w:color w:val="000000"/>
          <w:sz w:val="24"/>
          <w:szCs w:val="24"/>
          <w:lang w:eastAsia="ja-JP"/>
        </w:rPr>
      </w:pPr>
    </w:p>
    <w:p w14:paraId="6CE0F746" w14:textId="77777777" w:rsidR="00426198" w:rsidRPr="00426198" w:rsidRDefault="00426198" w:rsidP="00426198">
      <w:pPr>
        <w:contextualSpacing/>
        <w:jc w:val="both"/>
        <w:rPr>
          <w:rFonts w:ascii="Calibri" w:eastAsiaTheme="minorEastAsia" w:hAnsi="Calibri" w:cs="Calibri"/>
          <w:color w:val="000000"/>
          <w:sz w:val="24"/>
          <w:szCs w:val="24"/>
          <w:lang w:eastAsia="ja-JP"/>
        </w:rPr>
      </w:pPr>
      <w:r w:rsidRPr="00426198">
        <w:rPr>
          <w:rFonts w:ascii="Calibri" w:eastAsiaTheme="minorEastAsia" w:hAnsi="Calibri" w:cs="Calibri"/>
          <w:color w:val="000000"/>
          <w:sz w:val="24"/>
          <w:szCs w:val="24"/>
          <w:lang w:eastAsia="ja-JP"/>
        </w:rPr>
        <w:t xml:space="preserve">We agree to notify Drummond Group of all future changes to our transparency and disclosures language for this certified product-version. </w:t>
      </w:r>
    </w:p>
    <w:p w14:paraId="0D7B2082" w14:textId="77777777" w:rsidR="00426198" w:rsidRPr="00426198" w:rsidRDefault="00426198" w:rsidP="00426198">
      <w:pPr>
        <w:contextualSpacing/>
        <w:jc w:val="both"/>
        <w:rPr>
          <w:rFonts w:ascii="Calibri" w:eastAsiaTheme="minorEastAsia" w:hAnsi="Calibri" w:cs="Calibri"/>
          <w:color w:val="000000"/>
          <w:sz w:val="24"/>
          <w:szCs w:val="24"/>
          <w:lang w:eastAsia="ja-JP"/>
        </w:rPr>
      </w:pPr>
    </w:p>
    <w:p w14:paraId="479ADA3E" w14:textId="77777777" w:rsidR="00426198" w:rsidRPr="00426198" w:rsidRDefault="00426198" w:rsidP="00426198">
      <w:pPr>
        <w:contextualSpacing/>
        <w:jc w:val="both"/>
        <w:rPr>
          <w:rFonts w:ascii="Calibri" w:eastAsiaTheme="minorEastAsia" w:hAnsi="Calibri" w:cs="Calibri"/>
          <w:color w:val="000000"/>
          <w:sz w:val="24"/>
          <w:szCs w:val="24"/>
          <w:lang w:eastAsia="ja-JP"/>
        </w:rPr>
      </w:pPr>
      <w:r w:rsidRPr="00426198">
        <w:rPr>
          <w:rFonts w:ascii="Calibri" w:eastAsiaTheme="minorEastAsia" w:hAnsi="Calibri" w:cs="Calibri"/>
          <w:color w:val="000000"/>
          <w:sz w:val="24"/>
          <w:szCs w:val="24"/>
          <w:lang w:eastAsia="ja-JP"/>
        </w:rPr>
        <w:t>We understand and agree that the ONC Health IT Certification Program Final Rule statement gives Drummond Group, as an ONC-ACB, the sole responsibility for ensuring compliance and determining appropriate consequences if EHR technology developers fail to divulge accurate transparency and disclosures information.</w:t>
      </w:r>
    </w:p>
    <w:p w14:paraId="1AB34D26" w14:textId="77777777" w:rsidR="00426198" w:rsidRPr="00426198" w:rsidRDefault="00426198" w:rsidP="00426198">
      <w:pPr>
        <w:contextualSpacing/>
        <w:jc w:val="both"/>
        <w:rPr>
          <w:rFonts w:ascii="Calibri" w:eastAsiaTheme="minorEastAsia" w:hAnsi="Calibri" w:cs="Calibri"/>
          <w:color w:val="000000"/>
          <w:sz w:val="24"/>
          <w:szCs w:val="24"/>
          <w:lang w:eastAsia="ja-JP"/>
        </w:rPr>
      </w:pPr>
    </w:p>
    <w:p w14:paraId="268A961D" w14:textId="77777777" w:rsidR="00426198" w:rsidRDefault="00426198" w:rsidP="00426198">
      <w:pPr>
        <w:contextualSpacing/>
        <w:jc w:val="both"/>
        <w:rPr>
          <w:rFonts w:ascii="Calibri" w:eastAsiaTheme="minorEastAsia" w:hAnsi="Calibri" w:cs="Calibri"/>
          <w:color w:val="000000"/>
          <w:sz w:val="24"/>
          <w:szCs w:val="24"/>
          <w:lang w:eastAsia="ja-JP"/>
        </w:rPr>
      </w:pPr>
      <w:r w:rsidRPr="00426198">
        <w:rPr>
          <w:rFonts w:ascii="Calibri" w:eastAsiaTheme="minorEastAsia" w:hAnsi="Calibri" w:cs="Calibri"/>
          <w:color w:val="000000"/>
          <w:sz w:val="24"/>
          <w:szCs w:val="24"/>
          <w:lang w:eastAsia="ja-JP"/>
        </w:rPr>
        <w:t>We understand and agree that we will provide to Drummond Group copies of or give access to all websites, marketing materials, communication statements, and other assertions made by your organization regarding the ONC certification status of this product in a reasonable time to ensure the transparency and disclosures information is being accurately disclosed.</w:t>
      </w:r>
    </w:p>
    <w:p w14:paraId="1EC7362E" w14:textId="77777777" w:rsidR="00111637" w:rsidRDefault="00111637" w:rsidP="00426198">
      <w:pPr>
        <w:contextualSpacing/>
        <w:jc w:val="both"/>
        <w:rPr>
          <w:rFonts w:ascii="Calibri" w:eastAsiaTheme="minorEastAsia" w:hAnsi="Calibri" w:cs="Calibri"/>
          <w:color w:val="000000"/>
          <w:sz w:val="24"/>
          <w:szCs w:val="24"/>
          <w:lang w:eastAsia="ja-JP"/>
        </w:rPr>
      </w:pPr>
    </w:p>
    <w:p w14:paraId="694A1814" w14:textId="77777777" w:rsidR="00111637" w:rsidRDefault="00111637" w:rsidP="00426198">
      <w:pPr>
        <w:contextualSpacing/>
        <w:jc w:val="both"/>
        <w:rPr>
          <w:rFonts w:ascii="Calibri" w:eastAsiaTheme="minorEastAsia" w:hAnsi="Calibri" w:cs="Calibri"/>
          <w:color w:val="000000"/>
          <w:sz w:val="24"/>
          <w:szCs w:val="24"/>
          <w:lang w:eastAsia="ja-JP"/>
        </w:rPr>
      </w:pPr>
    </w:p>
    <w:p w14:paraId="11D89593" w14:textId="6679A89B" w:rsidR="003E66DE" w:rsidRDefault="003E66DE" w:rsidP="00342DBC">
      <w:pPr>
        <w:contextualSpacing/>
        <w:jc w:val="both"/>
        <w:rPr>
          <w:rFonts w:ascii="Calibri" w:hAnsi="Calibri"/>
        </w:rPr>
      </w:pPr>
    </w:p>
    <w:p w14:paraId="59EC80E1" w14:textId="77777777" w:rsidR="00D91164" w:rsidRPr="00342DBC" w:rsidRDefault="00D91164" w:rsidP="00342DBC">
      <w:pPr>
        <w:contextualSpacing/>
        <w:jc w:val="both"/>
        <w:rPr>
          <w:rFonts w:ascii="Calibri" w:eastAsia="Calibri" w:hAnsi="Calibri" w:cs="Calibri"/>
          <w:sz w:val="24"/>
          <w:szCs w:val="24"/>
        </w:rPr>
      </w:pPr>
    </w:p>
    <w:p w14:paraId="3DE509D1" w14:textId="77777777" w:rsidR="00C6789E" w:rsidRPr="00C6789E" w:rsidRDefault="00C6789E" w:rsidP="00C6789E">
      <w:pPr>
        <w:contextualSpacing/>
        <w:jc w:val="both"/>
        <w:rPr>
          <w:rFonts w:ascii="Calibri" w:eastAsia="Calibri" w:hAnsi="Calibri" w:cs="Calibri"/>
          <w:sz w:val="24"/>
          <w:szCs w:val="24"/>
        </w:rPr>
      </w:pPr>
      <w:r w:rsidRPr="00C6789E">
        <w:rPr>
          <w:rFonts w:ascii="Calibri" w:eastAsia="Calibri" w:hAnsi="Calibri" w:cs="Calibri"/>
          <w:sz w:val="24"/>
          <w:szCs w:val="24"/>
        </w:rPr>
        <w:t>Ada Gudex</w:t>
      </w:r>
    </w:p>
    <w:p w14:paraId="16B66980" w14:textId="77777777" w:rsidR="00C6789E" w:rsidRPr="00C6789E" w:rsidRDefault="00C6789E" w:rsidP="00C6789E">
      <w:pPr>
        <w:contextualSpacing/>
        <w:jc w:val="both"/>
        <w:rPr>
          <w:rFonts w:ascii="Calibri" w:eastAsia="Calibri" w:hAnsi="Calibri" w:cs="Calibri"/>
          <w:sz w:val="24"/>
          <w:szCs w:val="24"/>
        </w:rPr>
      </w:pPr>
      <w:r w:rsidRPr="00C6789E">
        <w:rPr>
          <w:rFonts w:ascii="Calibri" w:eastAsia="Calibri" w:hAnsi="Calibri" w:cs="Calibri"/>
          <w:sz w:val="24"/>
          <w:szCs w:val="24"/>
        </w:rPr>
        <w:t xml:space="preserve">Senior Director &amp; General Manager, TheraOffice </w:t>
      </w:r>
    </w:p>
    <w:p w14:paraId="70F4362C" w14:textId="6EFA0D6B" w:rsidR="00005C6A" w:rsidRDefault="00C6789E" w:rsidP="00C6789E">
      <w:pPr>
        <w:contextualSpacing/>
        <w:jc w:val="both"/>
        <w:rPr>
          <w:rFonts w:ascii="Calibri" w:eastAsia="Calibri" w:hAnsi="Calibri" w:cs="Calibri"/>
          <w:sz w:val="24"/>
          <w:szCs w:val="24"/>
        </w:rPr>
      </w:pPr>
      <w:r w:rsidRPr="00C6789E">
        <w:rPr>
          <w:rFonts w:ascii="Calibri" w:eastAsia="Calibri" w:hAnsi="Calibri" w:cs="Calibri"/>
          <w:sz w:val="24"/>
          <w:szCs w:val="24"/>
        </w:rPr>
        <w:t>(866) 562-841</w:t>
      </w:r>
    </w:p>
    <w:p w14:paraId="1B3FB093" w14:textId="7565BAAF" w:rsidR="00005C6A" w:rsidRDefault="00005C6A" w:rsidP="00342DBC">
      <w:pPr>
        <w:contextualSpacing/>
        <w:jc w:val="both"/>
        <w:rPr>
          <w:rFonts w:ascii="Calibri" w:eastAsia="Calibri" w:hAnsi="Calibri" w:cs="Calibri"/>
          <w:sz w:val="24"/>
          <w:szCs w:val="24"/>
        </w:rPr>
      </w:pPr>
    </w:p>
    <w:p w14:paraId="448CD834" w14:textId="55EA678D" w:rsidR="00BD5F34" w:rsidRDefault="00BD5F34" w:rsidP="00BD5F34"/>
    <w:p w14:paraId="128C602D" w14:textId="70FDE1A6" w:rsidR="009267A0" w:rsidRPr="00996E4C" w:rsidRDefault="005C5D6D" w:rsidP="009267A0">
      <w:pPr>
        <w:pStyle w:val="Heading1"/>
        <w:rPr>
          <w:sz w:val="36"/>
          <w:szCs w:val="24"/>
          <w:lang w:eastAsia="ja-JP"/>
        </w:rPr>
      </w:pPr>
      <w:r>
        <w:rPr>
          <w:sz w:val="36"/>
          <w:szCs w:val="24"/>
          <w:lang w:eastAsia="ja-JP"/>
        </w:rPr>
        <w:lastRenderedPageBreak/>
        <w:t>TheraOffice</w:t>
      </w:r>
      <w:r w:rsidR="00996E4C" w:rsidRPr="00996E4C">
        <w:rPr>
          <w:sz w:val="36"/>
          <w:szCs w:val="24"/>
          <w:lang w:eastAsia="ja-JP"/>
        </w:rPr>
        <w:t>™</w:t>
      </w:r>
      <w:r w:rsidR="009267A0" w:rsidRPr="00996E4C">
        <w:rPr>
          <w:sz w:val="36"/>
          <w:szCs w:val="24"/>
          <w:lang w:eastAsia="ja-JP"/>
        </w:rPr>
        <w:t xml:space="preserve"> </w:t>
      </w:r>
    </w:p>
    <w:p w14:paraId="3A89354C" w14:textId="50FE01A1" w:rsidR="009267A0" w:rsidRPr="009267A0" w:rsidRDefault="009267A0" w:rsidP="009267A0">
      <w:pPr>
        <w:autoSpaceDE w:val="0"/>
        <w:autoSpaceDN w:val="0"/>
        <w:adjustRightInd w:val="0"/>
        <w:jc w:val="both"/>
        <w:rPr>
          <w:rFonts w:ascii="Calibri" w:eastAsiaTheme="minorEastAsia" w:hAnsi="Calibri" w:cs="Calibri"/>
          <w:color w:val="000000"/>
          <w:sz w:val="24"/>
          <w:szCs w:val="24"/>
          <w:lang w:eastAsia="ja-JP"/>
        </w:rPr>
      </w:pPr>
      <w:r w:rsidRPr="009267A0">
        <w:rPr>
          <w:rFonts w:ascii="Calibri" w:eastAsiaTheme="minorEastAsia" w:hAnsi="Calibri" w:cs="Calibri"/>
          <w:color w:val="000000"/>
          <w:sz w:val="24"/>
          <w:szCs w:val="24"/>
          <w:lang w:eastAsia="ja-JP"/>
        </w:rPr>
        <w:t xml:space="preserve">Netsmart has multiple EHR solutions available that are certified under the Office of the National Coordinator (ONC) for Health Information Technology (HIT). Below are details related to Netsmart’s </w:t>
      </w:r>
      <w:r w:rsidR="001443C3">
        <w:rPr>
          <w:rFonts w:ascii="Calibri" w:eastAsiaTheme="minorEastAsia" w:hAnsi="Calibri" w:cs="Calibri"/>
          <w:color w:val="000000"/>
          <w:sz w:val="24"/>
          <w:szCs w:val="24"/>
          <w:lang w:eastAsia="ja-JP"/>
        </w:rPr>
        <w:t>TheraOffice</w:t>
      </w:r>
      <w:r w:rsidRPr="009267A0">
        <w:rPr>
          <w:rFonts w:ascii="Calibri" w:eastAsiaTheme="minorEastAsia" w:hAnsi="Calibri" w:cs="Calibri"/>
          <w:color w:val="000000"/>
          <w:sz w:val="24"/>
          <w:szCs w:val="24"/>
          <w:lang w:eastAsia="ja-JP"/>
        </w:rPr>
        <w:t xml:space="preserve"> solution, any product limitations, and types of cost information.</w:t>
      </w:r>
    </w:p>
    <w:p w14:paraId="3CCE6C17" w14:textId="77777777" w:rsidR="009267A0" w:rsidRPr="009267A0" w:rsidRDefault="009267A0" w:rsidP="009267A0">
      <w:pPr>
        <w:autoSpaceDE w:val="0"/>
        <w:autoSpaceDN w:val="0"/>
        <w:adjustRightInd w:val="0"/>
        <w:jc w:val="both"/>
        <w:rPr>
          <w:rFonts w:ascii="Calibri" w:eastAsiaTheme="minorEastAsia" w:hAnsi="Calibri" w:cs="Calibri"/>
          <w:b/>
          <w:bCs/>
          <w:color w:val="000000"/>
          <w:sz w:val="24"/>
          <w:szCs w:val="24"/>
          <w:lang w:eastAsia="ja-JP"/>
        </w:rPr>
      </w:pPr>
      <w:r w:rsidRPr="009267A0">
        <w:rPr>
          <w:rFonts w:ascii="Calibri" w:eastAsiaTheme="minorEastAsia" w:hAnsi="Calibri" w:cs="Calibri"/>
          <w:b/>
          <w:bCs/>
          <w:color w:val="000000"/>
          <w:sz w:val="24"/>
          <w:szCs w:val="24"/>
          <w:lang w:eastAsia="ja-JP"/>
        </w:rPr>
        <w:t>I. Disclaimer</w:t>
      </w:r>
    </w:p>
    <w:p w14:paraId="56159322" w14:textId="76B355A7" w:rsidR="009267A0" w:rsidRDefault="00705B45" w:rsidP="009267A0">
      <w:pPr>
        <w:autoSpaceDE w:val="0"/>
        <w:autoSpaceDN w:val="0"/>
        <w:adjustRightInd w:val="0"/>
        <w:jc w:val="both"/>
        <w:rPr>
          <w:rFonts w:ascii="Calibri" w:eastAsiaTheme="minorEastAsia" w:hAnsi="Calibri" w:cs="Calibri"/>
          <w:color w:val="000000"/>
          <w:sz w:val="24"/>
          <w:szCs w:val="24"/>
          <w:lang w:eastAsia="ja-JP"/>
        </w:rPr>
      </w:pPr>
      <w:r w:rsidRPr="00705B45">
        <w:rPr>
          <w:rFonts w:ascii="Calibri" w:eastAsiaTheme="minorEastAsia" w:hAnsi="Calibri" w:cs="Calibri"/>
          <w:color w:val="000000"/>
          <w:sz w:val="24"/>
          <w:szCs w:val="24"/>
          <w:lang w:eastAsia="ja-JP"/>
        </w:rPr>
        <w:t>This Health IT Module is compliant with the ONC Certification Criteria for Health IT and has been certified by an ONC-ACB in accordance with the applicable certification criteria adopted by the Secretary of Health and Human Services. This certification does not represent an endorsement by the U.S. Department of Health and Human Services.</w:t>
      </w:r>
      <w:r w:rsidR="009267A0" w:rsidRPr="009267A0">
        <w:rPr>
          <w:rFonts w:ascii="Calibri" w:eastAsiaTheme="minorEastAsia" w:hAnsi="Calibri" w:cs="Calibri"/>
          <w:color w:val="000000"/>
          <w:sz w:val="24"/>
          <w:szCs w:val="24"/>
          <w:lang w:eastAsia="ja-JP"/>
        </w:rPr>
        <w:t xml:space="preserve"> </w:t>
      </w:r>
    </w:p>
    <w:p w14:paraId="56351FA7" w14:textId="77777777" w:rsidR="009267A0" w:rsidRPr="009267A0" w:rsidRDefault="009267A0" w:rsidP="009267A0">
      <w:pPr>
        <w:autoSpaceDE w:val="0"/>
        <w:autoSpaceDN w:val="0"/>
        <w:adjustRightInd w:val="0"/>
        <w:jc w:val="both"/>
        <w:rPr>
          <w:rFonts w:ascii="Calibri" w:eastAsiaTheme="minorEastAsia" w:hAnsi="Calibri" w:cs="Calibri"/>
          <w:color w:val="000000"/>
          <w:sz w:val="24"/>
          <w:szCs w:val="24"/>
          <w:lang w:eastAsia="ja-JP"/>
        </w:rPr>
      </w:pPr>
    </w:p>
    <w:p w14:paraId="074D0991" w14:textId="2401320B" w:rsidR="009267A0" w:rsidRPr="009267A0" w:rsidRDefault="009267A0" w:rsidP="009267A0">
      <w:pPr>
        <w:autoSpaceDE w:val="0"/>
        <w:autoSpaceDN w:val="0"/>
        <w:adjustRightInd w:val="0"/>
        <w:jc w:val="both"/>
        <w:rPr>
          <w:rFonts w:ascii="Calibri" w:eastAsiaTheme="minorEastAsia" w:hAnsi="Calibri" w:cs="Calibri"/>
          <w:color w:val="000000"/>
          <w:sz w:val="24"/>
          <w:szCs w:val="24"/>
          <w:lang w:eastAsia="ja-JP"/>
        </w:rPr>
      </w:pPr>
    </w:p>
    <w:p w14:paraId="3174AE22" w14:textId="77777777" w:rsidR="009267A0" w:rsidRPr="009267A0" w:rsidRDefault="009267A0" w:rsidP="009267A0">
      <w:pPr>
        <w:autoSpaceDE w:val="0"/>
        <w:autoSpaceDN w:val="0"/>
        <w:adjustRightInd w:val="0"/>
        <w:jc w:val="both"/>
        <w:rPr>
          <w:rFonts w:ascii="Calibri" w:eastAsiaTheme="minorEastAsia" w:hAnsi="Calibri" w:cs="Calibri"/>
          <w:b/>
          <w:bCs/>
          <w:color w:val="000000"/>
          <w:sz w:val="24"/>
          <w:szCs w:val="24"/>
          <w:lang w:eastAsia="ja-JP"/>
        </w:rPr>
      </w:pPr>
      <w:r w:rsidRPr="009267A0">
        <w:rPr>
          <w:rFonts w:ascii="Calibri" w:eastAsiaTheme="minorEastAsia" w:hAnsi="Calibri" w:cs="Calibri"/>
          <w:b/>
          <w:bCs/>
          <w:color w:val="000000"/>
          <w:sz w:val="24"/>
          <w:szCs w:val="24"/>
          <w:lang w:eastAsia="ja-JP"/>
        </w:rPr>
        <w:t>Costs:</w:t>
      </w:r>
    </w:p>
    <w:tbl>
      <w:tblPr>
        <w:tblStyle w:val="TableGrid"/>
        <w:tblW w:w="0" w:type="auto"/>
        <w:tblLook w:val="04A0" w:firstRow="1" w:lastRow="0" w:firstColumn="1" w:lastColumn="0" w:noHBand="0" w:noVBand="1"/>
      </w:tblPr>
      <w:tblGrid>
        <w:gridCol w:w="3055"/>
        <w:gridCol w:w="2790"/>
        <w:gridCol w:w="3145"/>
      </w:tblGrid>
      <w:tr w:rsidR="009267A0" w:rsidRPr="009267A0" w14:paraId="58F6E4D0" w14:textId="77777777" w:rsidTr="00D85B96">
        <w:tc>
          <w:tcPr>
            <w:tcW w:w="3055" w:type="dxa"/>
          </w:tcPr>
          <w:p w14:paraId="64491981" w14:textId="77777777" w:rsidR="009267A0" w:rsidRPr="009267A0" w:rsidRDefault="009267A0" w:rsidP="00DB5CED">
            <w:pPr>
              <w:autoSpaceDE w:val="0"/>
              <w:autoSpaceDN w:val="0"/>
              <w:adjustRightInd w:val="0"/>
              <w:rPr>
                <w:rFonts w:ascii="Calibri" w:eastAsiaTheme="minorEastAsia" w:hAnsi="Calibri" w:cs="Calibri"/>
                <w:b/>
                <w:bCs/>
                <w:color w:val="000000"/>
                <w:sz w:val="24"/>
                <w:szCs w:val="24"/>
                <w:lang w:eastAsia="ja-JP"/>
              </w:rPr>
            </w:pPr>
            <w:r w:rsidRPr="009267A0">
              <w:rPr>
                <w:rFonts w:ascii="Calibri" w:eastAsiaTheme="minorEastAsia" w:hAnsi="Calibri" w:cs="Calibri"/>
                <w:b/>
                <w:bCs/>
                <w:color w:val="000000"/>
                <w:sz w:val="24"/>
                <w:szCs w:val="24"/>
                <w:lang w:eastAsia="ja-JP"/>
              </w:rPr>
              <w:t xml:space="preserve">Capability </w:t>
            </w:r>
          </w:p>
        </w:tc>
        <w:tc>
          <w:tcPr>
            <w:tcW w:w="2790" w:type="dxa"/>
          </w:tcPr>
          <w:p w14:paraId="63644AD2" w14:textId="1D931AB6" w:rsidR="009267A0" w:rsidRPr="009267A0" w:rsidRDefault="009267A0" w:rsidP="00DB5CED">
            <w:pPr>
              <w:autoSpaceDE w:val="0"/>
              <w:autoSpaceDN w:val="0"/>
              <w:adjustRightInd w:val="0"/>
              <w:rPr>
                <w:rFonts w:ascii="Calibri" w:eastAsiaTheme="minorEastAsia" w:hAnsi="Calibri" w:cs="Calibri"/>
                <w:b/>
                <w:bCs/>
                <w:color w:val="000000"/>
                <w:sz w:val="24"/>
                <w:szCs w:val="24"/>
                <w:lang w:eastAsia="ja-JP"/>
              </w:rPr>
            </w:pPr>
            <w:r w:rsidRPr="009267A0">
              <w:rPr>
                <w:rFonts w:ascii="Calibri" w:eastAsiaTheme="minorEastAsia" w:hAnsi="Calibri" w:cs="Calibri"/>
                <w:b/>
                <w:bCs/>
                <w:color w:val="000000"/>
                <w:sz w:val="24"/>
                <w:szCs w:val="24"/>
                <w:lang w:eastAsia="ja-JP"/>
              </w:rPr>
              <w:t>Description</w:t>
            </w:r>
            <w:r>
              <w:rPr>
                <w:rFonts w:ascii="Calibri" w:eastAsiaTheme="minorEastAsia" w:hAnsi="Calibri" w:cs="Calibri"/>
                <w:b/>
                <w:bCs/>
                <w:color w:val="000000"/>
                <w:sz w:val="24"/>
                <w:szCs w:val="24"/>
                <w:lang w:eastAsia="ja-JP"/>
              </w:rPr>
              <w:t xml:space="preserve"> </w:t>
            </w:r>
            <w:r w:rsidRPr="009267A0">
              <w:rPr>
                <w:rFonts w:ascii="Calibri" w:eastAsiaTheme="minorEastAsia" w:hAnsi="Calibri" w:cs="Calibri"/>
                <w:b/>
                <w:bCs/>
                <w:color w:val="000000"/>
                <w:sz w:val="24"/>
                <w:szCs w:val="24"/>
                <w:lang w:eastAsia="ja-JP"/>
              </w:rPr>
              <w:t>of Capability</w:t>
            </w:r>
          </w:p>
        </w:tc>
        <w:tc>
          <w:tcPr>
            <w:tcW w:w="3145" w:type="dxa"/>
          </w:tcPr>
          <w:p w14:paraId="199735C7" w14:textId="77777777" w:rsidR="009267A0" w:rsidRPr="009267A0" w:rsidRDefault="009267A0" w:rsidP="00DB5CED">
            <w:pPr>
              <w:autoSpaceDE w:val="0"/>
              <w:autoSpaceDN w:val="0"/>
              <w:adjustRightInd w:val="0"/>
              <w:rPr>
                <w:rFonts w:ascii="Calibri" w:eastAsiaTheme="minorEastAsia" w:hAnsi="Calibri" w:cs="Calibri"/>
                <w:b/>
                <w:bCs/>
                <w:color w:val="000000"/>
                <w:sz w:val="24"/>
                <w:szCs w:val="24"/>
                <w:lang w:eastAsia="ja-JP"/>
              </w:rPr>
            </w:pPr>
            <w:r w:rsidRPr="009267A0">
              <w:rPr>
                <w:rFonts w:ascii="Calibri" w:eastAsiaTheme="minorEastAsia" w:hAnsi="Calibri" w:cs="Calibri"/>
                <w:b/>
                <w:bCs/>
                <w:color w:val="000000"/>
                <w:sz w:val="24"/>
                <w:szCs w:val="24"/>
                <w:lang w:eastAsia="ja-JP"/>
              </w:rPr>
              <w:t>Costs or Fees</w:t>
            </w:r>
          </w:p>
        </w:tc>
      </w:tr>
      <w:tr w:rsidR="009267A0" w:rsidRPr="009267A0" w14:paraId="2B8A9F94" w14:textId="77777777" w:rsidTr="00D85B96">
        <w:tc>
          <w:tcPr>
            <w:tcW w:w="3055" w:type="dxa"/>
          </w:tcPr>
          <w:p w14:paraId="3EEF5C93" w14:textId="77777777" w:rsidR="00190572" w:rsidRDefault="00190572" w:rsidP="00DD7B3E">
            <w:pPr>
              <w:pStyle w:val="ListParagraph"/>
              <w:numPr>
                <w:ilvl w:val="0"/>
                <w:numId w:val="9"/>
              </w:numPr>
              <w:spacing w:after="160" w:line="259" w:lineRule="auto"/>
            </w:pPr>
            <w:r>
              <w:t>170.315(a)(9) Clinical Decision Support</w:t>
            </w:r>
          </w:p>
          <w:p w14:paraId="7FBF4EBD" w14:textId="77777777" w:rsidR="00190572" w:rsidRDefault="00190572" w:rsidP="00DD7B3E">
            <w:pPr>
              <w:pStyle w:val="ListParagraph"/>
              <w:numPr>
                <w:ilvl w:val="0"/>
                <w:numId w:val="9"/>
              </w:numPr>
              <w:spacing w:after="160" w:line="259" w:lineRule="auto"/>
            </w:pPr>
            <w:r>
              <w:t>170.315(a)(12) Family Health History</w:t>
            </w:r>
          </w:p>
          <w:p w14:paraId="693C929B" w14:textId="77777777" w:rsidR="00190572" w:rsidRDefault="00190572" w:rsidP="00DD7B3E">
            <w:pPr>
              <w:pStyle w:val="ListParagraph"/>
              <w:numPr>
                <w:ilvl w:val="0"/>
                <w:numId w:val="9"/>
              </w:numPr>
              <w:spacing w:after="160" w:line="259" w:lineRule="auto"/>
            </w:pPr>
            <w:r>
              <w:t>170.315(a)(14) Implantable Device List</w:t>
            </w:r>
          </w:p>
          <w:p w14:paraId="53D13E84" w14:textId="77777777" w:rsidR="00190572" w:rsidRDefault="00190572" w:rsidP="00DD7B3E">
            <w:pPr>
              <w:pStyle w:val="ListParagraph"/>
              <w:numPr>
                <w:ilvl w:val="0"/>
                <w:numId w:val="9"/>
              </w:numPr>
              <w:spacing w:after="160" w:line="259" w:lineRule="auto"/>
            </w:pPr>
            <w:r>
              <w:t>170.315(b)(10) Electronic Health Information Export</w:t>
            </w:r>
          </w:p>
          <w:p w14:paraId="1D58319C" w14:textId="77777777" w:rsidR="00190572" w:rsidRDefault="00190572" w:rsidP="00DD7B3E">
            <w:pPr>
              <w:pStyle w:val="ListParagraph"/>
              <w:numPr>
                <w:ilvl w:val="0"/>
                <w:numId w:val="9"/>
              </w:numPr>
              <w:spacing w:after="160" w:line="259" w:lineRule="auto"/>
            </w:pPr>
            <w:r>
              <w:t>170.315(d)(1) Authentication, Access Control, and Authorization</w:t>
            </w:r>
          </w:p>
          <w:p w14:paraId="5B73F77A" w14:textId="77777777" w:rsidR="00190572" w:rsidRDefault="00190572" w:rsidP="00DD7B3E">
            <w:pPr>
              <w:pStyle w:val="ListParagraph"/>
              <w:numPr>
                <w:ilvl w:val="0"/>
                <w:numId w:val="9"/>
              </w:numPr>
              <w:spacing w:after="160" w:line="259" w:lineRule="auto"/>
            </w:pPr>
            <w:r>
              <w:t>170.315(d)(2) Auditable Events</w:t>
            </w:r>
          </w:p>
          <w:p w14:paraId="0AE9D9F1" w14:textId="77777777" w:rsidR="00190572" w:rsidRDefault="00190572" w:rsidP="00DD7B3E">
            <w:pPr>
              <w:pStyle w:val="ListParagraph"/>
              <w:numPr>
                <w:ilvl w:val="0"/>
                <w:numId w:val="9"/>
              </w:numPr>
              <w:spacing w:after="160" w:line="259" w:lineRule="auto"/>
            </w:pPr>
            <w:r>
              <w:t>170.315(d)(3) Audit Reports</w:t>
            </w:r>
          </w:p>
          <w:p w14:paraId="485AA521" w14:textId="77777777" w:rsidR="00190572" w:rsidRDefault="00190572" w:rsidP="00DD7B3E">
            <w:pPr>
              <w:pStyle w:val="ListParagraph"/>
              <w:numPr>
                <w:ilvl w:val="0"/>
                <w:numId w:val="9"/>
              </w:numPr>
              <w:spacing w:after="160" w:line="259" w:lineRule="auto"/>
            </w:pPr>
            <w:r>
              <w:t>170.315(d)(4) Amendments</w:t>
            </w:r>
          </w:p>
          <w:p w14:paraId="587DADC4" w14:textId="77777777" w:rsidR="00190572" w:rsidRDefault="00190572" w:rsidP="00DD7B3E">
            <w:pPr>
              <w:pStyle w:val="ListParagraph"/>
              <w:numPr>
                <w:ilvl w:val="0"/>
                <w:numId w:val="9"/>
              </w:numPr>
              <w:spacing w:after="160" w:line="259" w:lineRule="auto"/>
            </w:pPr>
            <w:r>
              <w:t>170.315(d)(5) Automatic Time-Out</w:t>
            </w:r>
          </w:p>
          <w:p w14:paraId="68801CAE" w14:textId="77777777" w:rsidR="00190572" w:rsidRDefault="00190572" w:rsidP="00DD7B3E">
            <w:pPr>
              <w:pStyle w:val="ListParagraph"/>
              <w:numPr>
                <w:ilvl w:val="0"/>
                <w:numId w:val="9"/>
              </w:numPr>
              <w:spacing w:after="160" w:line="259" w:lineRule="auto"/>
            </w:pPr>
            <w:r>
              <w:t>170.315(d)(6) Emergency Access</w:t>
            </w:r>
          </w:p>
          <w:p w14:paraId="15D92F4E" w14:textId="681A8733" w:rsidR="00190572" w:rsidRDefault="00190572" w:rsidP="00DD7B3E">
            <w:pPr>
              <w:pStyle w:val="ListParagraph"/>
              <w:numPr>
                <w:ilvl w:val="0"/>
                <w:numId w:val="9"/>
              </w:numPr>
              <w:spacing w:after="160" w:line="259" w:lineRule="auto"/>
            </w:pPr>
            <w:r>
              <w:lastRenderedPageBreak/>
              <w:t>170.315(d)(7) End-User Device Encryptio</w:t>
            </w:r>
            <w:r w:rsidR="00D53271">
              <w:t>n</w:t>
            </w:r>
          </w:p>
          <w:p w14:paraId="47F892FC" w14:textId="77777777" w:rsidR="00190572" w:rsidRDefault="00190572" w:rsidP="00DD7B3E">
            <w:pPr>
              <w:pStyle w:val="ListParagraph"/>
              <w:numPr>
                <w:ilvl w:val="0"/>
                <w:numId w:val="9"/>
              </w:numPr>
              <w:spacing w:after="160" w:line="259" w:lineRule="auto"/>
            </w:pPr>
            <w:r>
              <w:t>170.315(d)(8) Integrity</w:t>
            </w:r>
          </w:p>
          <w:p w14:paraId="262BAA9C" w14:textId="77777777" w:rsidR="00190572" w:rsidRDefault="00190572" w:rsidP="00DD7B3E">
            <w:pPr>
              <w:pStyle w:val="ListParagraph"/>
              <w:numPr>
                <w:ilvl w:val="0"/>
                <w:numId w:val="9"/>
              </w:numPr>
              <w:spacing w:after="160" w:line="259" w:lineRule="auto"/>
            </w:pPr>
            <w:r>
              <w:t>170.315(d)(9) Trusted Connection</w:t>
            </w:r>
          </w:p>
          <w:p w14:paraId="743CED13" w14:textId="77777777" w:rsidR="00190572" w:rsidRDefault="00190572" w:rsidP="00DD7B3E">
            <w:pPr>
              <w:pStyle w:val="ListParagraph"/>
              <w:numPr>
                <w:ilvl w:val="0"/>
                <w:numId w:val="9"/>
              </w:numPr>
              <w:spacing w:after="160" w:line="259" w:lineRule="auto"/>
            </w:pPr>
            <w:r>
              <w:t>170.315(d)(12) Encrypt Authentication Credentials</w:t>
            </w:r>
          </w:p>
          <w:p w14:paraId="605FD9E7" w14:textId="77777777" w:rsidR="00190572" w:rsidRDefault="00190572" w:rsidP="00DD7B3E">
            <w:pPr>
              <w:pStyle w:val="ListParagraph"/>
              <w:numPr>
                <w:ilvl w:val="0"/>
                <w:numId w:val="9"/>
              </w:numPr>
              <w:spacing w:after="160" w:line="259" w:lineRule="auto"/>
            </w:pPr>
            <w:r>
              <w:t>170.315(d)(13) Multi-Factor Authentication</w:t>
            </w:r>
          </w:p>
          <w:p w14:paraId="58375140" w14:textId="77777777" w:rsidR="00190572" w:rsidRDefault="00190572" w:rsidP="00DD7B3E">
            <w:pPr>
              <w:pStyle w:val="ListParagraph"/>
              <w:numPr>
                <w:ilvl w:val="0"/>
                <w:numId w:val="9"/>
              </w:numPr>
              <w:spacing w:after="160" w:line="259" w:lineRule="auto"/>
            </w:pPr>
            <w:r>
              <w:t>170.315(g)(3) Safety-Enhanced Design</w:t>
            </w:r>
          </w:p>
          <w:p w14:paraId="5D34F863" w14:textId="77777777" w:rsidR="00190572" w:rsidRDefault="00190572" w:rsidP="00DD7B3E">
            <w:pPr>
              <w:pStyle w:val="ListParagraph"/>
              <w:numPr>
                <w:ilvl w:val="0"/>
                <w:numId w:val="9"/>
              </w:numPr>
              <w:spacing w:after="160" w:line="259" w:lineRule="auto"/>
            </w:pPr>
            <w:r>
              <w:t>170.315(g)(5) Accessibility-Centered Design</w:t>
            </w:r>
          </w:p>
          <w:p w14:paraId="5429DCA2" w14:textId="77777777" w:rsidR="00190572" w:rsidRDefault="00190572" w:rsidP="00DD7B3E">
            <w:pPr>
              <w:pStyle w:val="ListParagraph"/>
              <w:numPr>
                <w:ilvl w:val="0"/>
                <w:numId w:val="9"/>
              </w:numPr>
              <w:spacing w:after="160" w:line="259" w:lineRule="auto"/>
            </w:pPr>
            <w:r>
              <w:t>170.315(b)(2) Clinical information reconciliation and incorporation</w:t>
            </w:r>
          </w:p>
          <w:p w14:paraId="6502178E" w14:textId="77777777" w:rsidR="00190572" w:rsidRDefault="00190572" w:rsidP="00DD7B3E">
            <w:pPr>
              <w:pStyle w:val="ListParagraph"/>
              <w:numPr>
                <w:ilvl w:val="0"/>
                <w:numId w:val="9"/>
              </w:numPr>
              <w:spacing w:after="160" w:line="259" w:lineRule="auto"/>
            </w:pPr>
            <w:r>
              <w:t>170.315 (f)(1) Transmission to Immunization Registries</w:t>
            </w:r>
          </w:p>
          <w:p w14:paraId="1C4E8139" w14:textId="77777777" w:rsidR="00190572" w:rsidRDefault="00190572" w:rsidP="00DD7B3E">
            <w:pPr>
              <w:pStyle w:val="ListParagraph"/>
              <w:numPr>
                <w:ilvl w:val="0"/>
                <w:numId w:val="9"/>
              </w:numPr>
              <w:spacing w:after="160" w:line="259" w:lineRule="auto"/>
            </w:pPr>
            <w:r>
              <w:t>170.315 (g)(1) Automated numerator recording</w:t>
            </w:r>
          </w:p>
          <w:p w14:paraId="0AC02AFF" w14:textId="77777777" w:rsidR="00190572" w:rsidRDefault="00190572" w:rsidP="00DD7B3E">
            <w:pPr>
              <w:pStyle w:val="ListParagraph"/>
              <w:numPr>
                <w:ilvl w:val="0"/>
                <w:numId w:val="9"/>
              </w:numPr>
              <w:spacing w:after="160" w:line="259" w:lineRule="auto"/>
            </w:pPr>
            <w:r>
              <w:t>170.315 (g)(2) Automated measure calculation</w:t>
            </w:r>
          </w:p>
          <w:p w14:paraId="093E3076" w14:textId="77777777" w:rsidR="00190572" w:rsidRDefault="00190572" w:rsidP="00DD7B3E">
            <w:pPr>
              <w:pStyle w:val="ListParagraph"/>
              <w:numPr>
                <w:ilvl w:val="0"/>
                <w:numId w:val="9"/>
              </w:numPr>
              <w:spacing w:after="160" w:line="259" w:lineRule="auto"/>
            </w:pPr>
            <w:r>
              <w:t>170.315(g)(4) Quality Management System</w:t>
            </w:r>
          </w:p>
          <w:p w14:paraId="6BF7B1AB" w14:textId="77777777" w:rsidR="00DD7B3E" w:rsidRPr="007C7653" w:rsidRDefault="00DD7B3E" w:rsidP="00DD7B3E">
            <w:pPr>
              <w:pStyle w:val="ListParagraph"/>
              <w:numPr>
                <w:ilvl w:val="0"/>
                <w:numId w:val="9"/>
              </w:numPr>
              <w:autoSpaceDE w:val="0"/>
              <w:autoSpaceDN w:val="0"/>
              <w:adjustRightInd w:val="0"/>
              <w:jc w:val="both"/>
              <w:rPr>
                <w:rFonts w:ascii="Calibri" w:eastAsiaTheme="minorEastAsia" w:hAnsi="Calibri" w:cs="Calibri"/>
                <w:color w:val="000000"/>
                <w:sz w:val="24"/>
                <w:szCs w:val="24"/>
                <w:lang w:eastAsia="ja-JP"/>
              </w:rPr>
            </w:pPr>
            <w:r w:rsidRPr="007C7653">
              <w:rPr>
                <w:rFonts w:ascii="Calibri" w:eastAsiaTheme="minorEastAsia" w:hAnsi="Calibri" w:cs="Calibri"/>
                <w:color w:val="000000"/>
                <w:sz w:val="24"/>
                <w:szCs w:val="24"/>
                <w:lang w:eastAsia="ja-JP"/>
              </w:rPr>
              <w:t>170.315(c)(1) Clinical Quality Measures (Record and Export)</w:t>
            </w:r>
          </w:p>
          <w:p w14:paraId="1867EBE7" w14:textId="77777777" w:rsidR="00DD7B3E" w:rsidRPr="007C7653" w:rsidRDefault="00DD7B3E" w:rsidP="00DD7B3E">
            <w:pPr>
              <w:pStyle w:val="ListParagraph"/>
              <w:numPr>
                <w:ilvl w:val="0"/>
                <w:numId w:val="9"/>
              </w:numPr>
              <w:autoSpaceDE w:val="0"/>
              <w:autoSpaceDN w:val="0"/>
              <w:adjustRightInd w:val="0"/>
              <w:jc w:val="both"/>
              <w:rPr>
                <w:rFonts w:ascii="Calibri" w:eastAsiaTheme="minorEastAsia" w:hAnsi="Calibri" w:cs="Calibri"/>
                <w:color w:val="000000"/>
                <w:sz w:val="24"/>
                <w:szCs w:val="24"/>
                <w:lang w:eastAsia="ja-JP"/>
              </w:rPr>
            </w:pPr>
            <w:r w:rsidRPr="007C7653">
              <w:rPr>
                <w:rFonts w:ascii="Calibri" w:eastAsiaTheme="minorEastAsia" w:hAnsi="Calibri" w:cs="Calibri"/>
                <w:color w:val="000000"/>
                <w:sz w:val="24"/>
                <w:szCs w:val="24"/>
                <w:lang w:eastAsia="ja-JP"/>
              </w:rPr>
              <w:lastRenderedPageBreak/>
              <w:t>170.315(c)(2) Clinical Quality Measures (Import and Calculate)</w:t>
            </w:r>
          </w:p>
          <w:p w14:paraId="4B0723DD" w14:textId="65D1BD48" w:rsidR="00DD7B3E" w:rsidRPr="005D577E" w:rsidRDefault="00DD7B3E" w:rsidP="00DD7B3E">
            <w:pPr>
              <w:pStyle w:val="ListParagraph"/>
              <w:numPr>
                <w:ilvl w:val="0"/>
                <w:numId w:val="9"/>
              </w:numPr>
              <w:spacing w:after="160" w:line="259" w:lineRule="auto"/>
            </w:pPr>
            <w:r w:rsidRPr="007C7653">
              <w:rPr>
                <w:rFonts w:ascii="Calibri" w:eastAsiaTheme="minorEastAsia" w:hAnsi="Calibri" w:cs="Calibri"/>
                <w:color w:val="000000"/>
                <w:sz w:val="24"/>
                <w:szCs w:val="24"/>
                <w:lang w:eastAsia="ja-JP"/>
              </w:rPr>
              <w:t>170.315(c)(3)c Clinical Quality Measures</w:t>
            </w:r>
          </w:p>
          <w:p w14:paraId="429CECB5" w14:textId="5F8AAC78" w:rsidR="009267A0" w:rsidRPr="009267A0" w:rsidRDefault="009267A0" w:rsidP="00056FAA">
            <w:pPr>
              <w:pStyle w:val="ListParagraph"/>
              <w:spacing w:after="160" w:line="259" w:lineRule="auto"/>
              <w:ind w:left="720"/>
              <w:rPr>
                <w:rFonts w:ascii="Calibri" w:eastAsiaTheme="minorEastAsia" w:hAnsi="Calibri" w:cs="Calibri"/>
                <w:color w:val="000000"/>
                <w:sz w:val="24"/>
                <w:szCs w:val="24"/>
                <w:lang w:eastAsia="ja-JP"/>
              </w:rPr>
            </w:pPr>
          </w:p>
        </w:tc>
        <w:tc>
          <w:tcPr>
            <w:tcW w:w="2790" w:type="dxa"/>
          </w:tcPr>
          <w:p w14:paraId="7ADF72DD" w14:textId="70C94D2C" w:rsidR="009267A0" w:rsidRPr="009267A0" w:rsidRDefault="004D0C06" w:rsidP="00DB5CED">
            <w:pPr>
              <w:autoSpaceDE w:val="0"/>
              <w:autoSpaceDN w:val="0"/>
              <w:adjustRightInd w:val="0"/>
              <w:rPr>
                <w:rFonts w:ascii="Calibri" w:eastAsiaTheme="minorEastAsia" w:hAnsi="Calibri" w:cs="Calibri"/>
                <w:color w:val="000000"/>
                <w:sz w:val="24"/>
                <w:szCs w:val="24"/>
                <w:lang w:eastAsia="ja-JP"/>
              </w:rPr>
            </w:pPr>
            <w:r w:rsidRPr="004D0C06">
              <w:rPr>
                <w:rFonts w:ascii="Calibri" w:eastAsiaTheme="minorEastAsia" w:hAnsi="Calibri" w:cs="Calibri"/>
                <w:color w:val="000000"/>
                <w:sz w:val="24"/>
                <w:szCs w:val="24"/>
                <w:lang w:eastAsia="ja-JP"/>
              </w:rPr>
              <w:lastRenderedPageBreak/>
              <w:t xml:space="preserve">These are all capabilities that are included in </w:t>
            </w:r>
            <w:r>
              <w:rPr>
                <w:rFonts w:ascii="Calibri" w:eastAsiaTheme="minorEastAsia" w:hAnsi="Calibri" w:cs="Calibri"/>
                <w:color w:val="000000"/>
                <w:sz w:val="24"/>
                <w:szCs w:val="24"/>
                <w:lang w:eastAsia="ja-JP"/>
              </w:rPr>
              <w:t>TheraOffice</w:t>
            </w:r>
            <w:r w:rsidRPr="004D0C06">
              <w:rPr>
                <w:rFonts w:ascii="Calibri" w:eastAsiaTheme="minorEastAsia" w:hAnsi="Calibri" w:cs="Calibri"/>
                <w:color w:val="000000"/>
                <w:sz w:val="24"/>
                <w:szCs w:val="24"/>
                <w:lang w:eastAsia="ja-JP"/>
              </w:rPr>
              <w:t>.</w:t>
            </w:r>
          </w:p>
        </w:tc>
        <w:tc>
          <w:tcPr>
            <w:tcW w:w="3145" w:type="dxa"/>
          </w:tcPr>
          <w:p w14:paraId="76C62BC8" w14:textId="49CA61D3" w:rsidR="009267A0" w:rsidRPr="009267A0" w:rsidRDefault="00A664B8" w:rsidP="00DB5CED">
            <w:pPr>
              <w:autoSpaceDE w:val="0"/>
              <w:autoSpaceDN w:val="0"/>
              <w:adjustRightInd w:val="0"/>
              <w:rPr>
                <w:rFonts w:ascii="Calibri" w:eastAsiaTheme="minorEastAsia" w:hAnsi="Calibri" w:cs="Calibri"/>
                <w:color w:val="000000"/>
                <w:sz w:val="24"/>
                <w:szCs w:val="24"/>
                <w:lang w:eastAsia="ja-JP"/>
              </w:rPr>
            </w:pPr>
            <w:r>
              <w:rPr>
                <w:rFonts w:ascii="Calibri" w:eastAsiaTheme="minorEastAsia" w:hAnsi="Calibri" w:cs="Calibri"/>
                <w:color w:val="000000"/>
                <w:sz w:val="24"/>
                <w:szCs w:val="24"/>
                <w:lang w:eastAsia="ja-JP"/>
              </w:rPr>
              <w:t xml:space="preserve">A TheraOffice subscription is required </w:t>
            </w:r>
            <w:r w:rsidR="006321DC">
              <w:rPr>
                <w:rFonts w:ascii="Calibri" w:eastAsiaTheme="minorEastAsia" w:hAnsi="Calibri" w:cs="Calibri"/>
                <w:color w:val="000000"/>
                <w:sz w:val="24"/>
                <w:szCs w:val="24"/>
                <w:lang w:eastAsia="ja-JP"/>
              </w:rPr>
              <w:t>and is priced based on the number of providers</w:t>
            </w:r>
            <w:r w:rsidR="00D118F1">
              <w:rPr>
                <w:rFonts w:ascii="Calibri" w:eastAsiaTheme="minorEastAsia" w:hAnsi="Calibri" w:cs="Calibri"/>
                <w:color w:val="000000"/>
                <w:sz w:val="24"/>
                <w:szCs w:val="24"/>
                <w:lang w:eastAsia="ja-JP"/>
              </w:rPr>
              <w:t>. There is also a one-time implementation fee for the capabilities.</w:t>
            </w:r>
          </w:p>
        </w:tc>
      </w:tr>
      <w:tr w:rsidR="009267A0" w:rsidRPr="009267A0" w14:paraId="5CE49EBE" w14:textId="77777777" w:rsidTr="00D85B96">
        <w:tc>
          <w:tcPr>
            <w:tcW w:w="3055" w:type="dxa"/>
          </w:tcPr>
          <w:p w14:paraId="40EFE6ED" w14:textId="77777777" w:rsidR="00D035D0" w:rsidRDefault="00D035D0" w:rsidP="00D035D0">
            <w:pPr>
              <w:pStyle w:val="ListParagraph"/>
              <w:numPr>
                <w:ilvl w:val="0"/>
                <w:numId w:val="9"/>
              </w:numPr>
              <w:spacing w:after="160" w:line="259" w:lineRule="auto"/>
            </w:pPr>
            <w:r>
              <w:lastRenderedPageBreak/>
              <w:t>170.315(a)(1) CPOE Medication Orders</w:t>
            </w:r>
          </w:p>
          <w:p w14:paraId="0018B76D" w14:textId="6FDCBB80" w:rsidR="009267A0" w:rsidRPr="00D035D0" w:rsidRDefault="00D035D0" w:rsidP="00D035D0">
            <w:pPr>
              <w:pStyle w:val="ListParagraph"/>
              <w:numPr>
                <w:ilvl w:val="0"/>
                <w:numId w:val="9"/>
              </w:numPr>
              <w:spacing w:after="160" w:line="259" w:lineRule="auto"/>
            </w:pPr>
            <w:r>
              <w:t>170.315(b)(3) e-Prescribing: Cures Update</w:t>
            </w:r>
          </w:p>
        </w:tc>
        <w:tc>
          <w:tcPr>
            <w:tcW w:w="2790" w:type="dxa"/>
          </w:tcPr>
          <w:p w14:paraId="4F418F16" w14:textId="1D68315D" w:rsidR="009267A0" w:rsidRPr="009267A0" w:rsidRDefault="000C0E5D" w:rsidP="00DB5CED">
            <w:pPr>
              <w:autoSpaceDE w:val="0"/>
              <w:autoSpaceDN w:val="0"/>
              <w:adjustRightInd w:val="0"/>
              <w:rPr>
                <w:rFonts w:ascii="Calibri" w:eastAsiaTheme="minorEastAsia" w:hAnsi="Calibri" w:cs="Calibri"/>
                <w:color w:val="000000"/>
                <w:sz w:val="24"/>
                <w:szCs w:val="24"/>
                <w:lang w:eastAsia="ja-JP"/>
              </w:rPr>
            </w:pPr>
            <w:r w:rsidRPr="000C0E5D">
              <w:rPr>
                <w:rFonts w:ascii="Calibri" w:eastAsiaTheme="minorEastAsia" w:hAnsi="Calibri" w:cs="Calibri"/>
                <w:color w:val="000000"/>
                <w:sz w:val="24"/>
                <w:szCs w:val="24"/>
                <w:lang w:eastAsia="ja-JP"/>
              </w:rPr>
              <w:t xml:space="preserve">This capability is achieved by leveraging Netsmart’s </w:t>
            </w:r>
            <w:proofErr w:type="spellStart"/>
            <w:r w:rsidRPr="000C0E5D">
              <w:rPr>
                <w:rFonts w:ascii="Calibri" w:eastAsiaTheme="minorEastAsia" w:hAnsi="Calibri" w:cs="Calibri"/>
                <w:color w:val="000000"/>
                <w:sz w:val="24"/>
                <w:szCs w:val="24"/>
                <w:lang w:eastAsia="ja-JP"/>
              </w:rPr>
              <w:t>OrderConnect</w:t>
            </w:r>
            <w:proofErr w:type="spellEnd"/>
            <w:r w:rsidRPr="000C0E5D">
              <w:rPr>
                <w:rFonts w:ascii="Calibri" w:eastAsiaTheme="minorEastAsia" w:hAnsi="Calibri" w:cs="Calibri"/>
                <w:color w:val="000000"/>
                <w:sz w:val="24"/>
                <w:szCs w:val="24"/>
                <w:lang w:eastAsia="ja-JP"/>
              </w:rPr>
              <w:t xml:space="preserve"> solution.</w:t>
            </w:r>
          </w:p>
        </w:tc>
        <w:tc>
          <w:tcPr>
            <w:tcW w:w="3145" w:type="dxa"/>
          </w:tcPr>
          <w:p w14:paraId="393FBA8E" w14:textId="5085E45D" w:rsidR="009267A0" w:rsidRPr="009267A0" w:rsidRDefault="009D6D48" w:rsidP="00DB5CED">
            <w:pPr>
              <w:autoSpaceDE w:val="0"/>
              <w:autoSpaceDN w:val="0"/>
              <w:adjustRightInd w:val="0"/>
              <w:rPr>
                <w:rFonts w:ascii="Calibri" w:eastAsiaTheme="minorEastAsia" w:hAnsi="Calibri" w:cs="Calibri"/>
                <w:color w:val="000000"/>
                <w:sz w:val="24"/>
                <w:szCs w:val="24"/>
                <w:lang w:eastAsia="ja-JP"/>
              </w:rPr>
            </w:pPr>
            <w:r>
              <w:rPr>
                <w:rFonts w:ascii="Calibri" w:eastAsiaTheme="minorEastAsia" w:hAnsi="Calibri" w:cs="Calibri"/>
                <w:color w:val="000000"/>
                <w:sz w:val="24"/>
                <w:szCs w:val="24"/>
                <w:lang w:eastAsia="ja-JP"/>
              </w:rPr>
              <w:t xml:space="preserve">An </w:t>
            </w:r>
            <w:proofErr w:type="spellStart"/>
            <w:r>
              <w:rPr>
                <w:rFonts w:ascii="Calibri" w:eastAsiaTheme="minorEastAsia" w:hAnsi="Calibri" w:cs="Calibri"/>
                <w:color w:val="000000"/>
                <w:sz w:val="24"/>
                <w:szCs w:val="24"/>
                <w:lang w:eastAsia="ja-JP"/>
              </w:rPr>
              <w:t>OrderConnect</w:t>
            </w:r>
            <w:proofErr w:type="spellEnd"/>
            <w:r>
              <w:rPr>
                <w:rFonts w:ascii="Calibri" w:eastAsiaTheme="minorEastAsia" w:hAnsi="Calibri" w:cs="Calibri"/>
                <w:color w:val="000000"/>
                <w:sz w:val="24"/>
                <w:szCs w:val="24"/>
                <w:lang w:eastAsia="ja-JP"/>
              </w:rPr>
              <w:t xml:space="preserve"> subscription</w:t>
            </w:r>
            <w:r w:rsidR="0020081C">
              <w:rPr>
                <w:rFonts w:ascii="Calibri" w:eastAsiaTheme="minorEastAsia" w:hAnsi="Calibri" w:cs="Calibri"/>
                <w:color w:val="000000"/>
                <w:sz w:val="24"/>
                <w:szCs w:val="24"/>
                <w:lang w:eastAsia="ja-JP"/>
              </w:rPr>
              <w:t xml:space="preserve"> is required and is priced based on the number of prescribers. There is also a one-time implementation fee for the capabilities.</w:t>
            </w:r>
          </w:p>
        </w:tc>
      </w:tr>
      <w:tr w:rsidR="009267A0" w:rsidRPr="009267A0" w14:paraId="63AFFABC" w14:textId="77777777" w:rsidTr="00D85B96">
        <w:tc>
          <w:tcPr>
            <w:tcW w:w="3055" w:type="dxa"/>
          </w:tcPr>
          <w:p w14:paraId="2A07EC94" w14:textId="77777777" w:rsidR="009267A0" w:rsidRDefault="00EB4494" w:rsidP="00056FAA">
            <w:pPr>
              <w:pStyle w:val="ListParagraph"/>
              <w:numPr>
                <w:ilvl w:val="0"/>
                <w:numId w:val="10"/>
              </w:numPr>
              <w:autoSpaceDE w:val="0"/>
              <w:autoSpaceDN w:val="0"/>
              <w:adjustRightInd w:val="0"/>
              <w:jc w:val="both"/>
              <w:rPr>
                <w:rFonts w:ascii="Calibri" w:eastAsiaTheme="minorEastAsia" w:hAnsi="Calibri" w:cs="Calibri"/>
                <w:color w:val="000000"/>
                <w:sz w:val="24"/>
                <w:szCs w:val="24"/>
                <w:lang w:eastAsia="ja-JP"/>
              </w:rPr>
            </w:pPr>
            <w:r w:rsidRPr="00EB4494">
              <w:rPr>
                <w:rFonts w:ascii="Calibri" w:eastAsiaTheme="minorEastAsia" w:hAnsi="Calibri" w:cs="Calibri"/>
                <w:color w:val="000000"/>
                <w:sz w:val="24"/>
                <w:szCs w:val="24"/>
                <w:lang w:eastAsia="ja-JP"/>
              </w:rPr>
              <w:t>170.315(b)(1) Transition of Care</w:t>
            </w:r>
          </w:p>
          <w:p w14:paraId="7387075B" w14:textId="77777777" w:rsidR="007363D8" w:rsidRDefault="007363D8" w:rsidP="00056FAA">
            <w:pPr>
              <w:pStyle w:val="ListParagraph"/>
              <w:numPr>
                <w:ilvl w:val="0"/>
                <w:numId w:val="10"/>
              </w:numPr>
              <w:autoSpaceDE w:val="0"/>
              <w:autoSpaceDN w:val="0"/>
              <w:adjustRightInd w:val="0"/>
              <w:jc w:val="both"/>
              <w:rPr>
                <w:rFonts w:ascii="Calibri" w:eastAsiaTheme="minorEastAsia" w:hAnsi="Calibri" w:cs="Calibri"/>
                <w:color w:val="000000"/>
                <w:sz w:val="24"/>
                <w:szCs w:val="24"/>
                <w:lang w:eastAsia="ja-JP"/>
              </w:rPr>
            </w:pPr>
            <w:r w:rsidRPr="007363D8">
              <w:rPr>
                <w:rFonts w:ascii="Calibri" w:eastAsiaTheme="minorEastAsia" w:hAnsi="Calibri" w:cs="Calibri"/>
                <w:color w:val="000000"/>
                <w:sz w:val="24"/>
                <w:szCs w:val="24"/>
                <w:lang w:eastAsia="ja-JP"/>
              </w:rPr>
              <w:t>170.315(g)(6) Consolidated</w:t>
            </w:r>
            <w:r>
              <w:rPr>
                <w:rFonts w:ascii="Calibri" w:eastAsiaTheme="minorEastAsia" w:hAnsi="Calibri" w:cs="Calibri"/>
                <w:color w:val="000000"/>
                <w:sz w:val="24"/>
                <w:szCs w:val="24"/>
                <w:lang w:eastAsia="ja-JP"/>
              </w:rPr>
              <w:t xml:space="preserve"> </w:t>
            </w:r>
            <w:r w:rsidRPr="007363D8">
              <w:rPr>
                <w:rFonts w:ascii="Calibri" w:eastAsiaTheme="minorEastAsia" w:hAnsi="Calibri" w:cs="Calibri"/>
                <w:color w:val="000000"/>
                <w:sz w:val="24"/>
                <w:szCs w:val="24"/>
                <w:lang w:eastAsia="ja-JP"/>
              </w:rPr>
              <w:t>CDA Creation Performance</w:t>
            </w:r>
          </w:p>
          <w:p w14:paraId="39234EA8" w14:textId="77777777" w:rsidR="00A15A96" w:rsidRDefault="001736C7" w:rsidP="00056FAA">
            <w:pPr>
              <w:pStyle w:val="ListParagraph"/>
              <w:numPr>
                <w:ilvl w:val="0"/>
                <w:numId w:val="10"/>
              </w:numPr>
              <w:autoSpaceDE w:val="0"/>
              <w:autoSpaceDN w:val="0"/>
              <w:adjustRightInd w:val="0"/>
              <w:jc w:val="both"/>
              <w:rPr>
                <w:rFonts w:ascii="Calibri" w:eastAsiaTheme="minorEastAsia" w:hAnsi="Calibri" w:cs="Calibri"/>
                <w:color w:val="000000"/>
                <w:sz w:val="24"/>
                <w:szCs w:val="24"/>
                <w:lang w:eastAsia="ja-JP"/>
              </w:rPr>
            </w:pPr>
            <w:r w:rsidRPr="001736C7">
              <w:rPr>
                <w:rFonts w:ascii="Calibri" w:eastAsiaTheme="minorEastAsia" w:hAnsi="Calibri" w:cs="Calibri"/>
                <w:color w:val="000000"/>
                <w:sz w:val="24"/>
                <w:szCs w:val="24"/>
                <w:lang w:eastAsia="ja-JP"/>
              </w:rPr>
              <w:t>170.315(h)(1) Direct Project</w:t>
            </w:r>
          </w:p>
          <w:p w14:paraId="49AAD1F7" w14:textId="17845101" w:rsidR="00056FAA" w:rsidRPr="00056FAA" w:rsidRDefault="00056FAA" w:rsidP="00056FAA">
            <w:pPr>
              <w:pStyle w:val="ListParagraph"/>
              <w:numPr>
                <w:ilvl w:val="0"/>
                <w:numId w:val="10"/>
              </w:numPr>
              <w:spacing w:after="160" w:line="259" w:lineRule="auto"/>
            </w:pPr>
            <w:r w:rsidRPr="005D577E">
              <w:t>170.315(f)(5)c Electronic Case Reporting (Cures Update)</w:t>
            </w:r>
          </w:p>
        </w:tc>
        <w:tc>
          <w:tcPr>
            <w:tcW w:w="2790" w:type="dxa"/>
          </w:tcPr>
          <w:p w14:paraId="3945BCA2" w14:textId="5E085ABD" w:rsidR="009267A0" w:rsidRPr="009267A0" w:rsidRDefault="00544F74" w:rsidP="00DB5CED">
            <w:pPr>
              <w:autoSpaceDE w:val="0"/>
              <w:autoSpaceDN w:val="0"/>
              <w:adjustRightInd w:val="0"/>
              <w:rPr>
                <w:rFonts w:ascii="Calibri" w:eastAsiaTheme="minorEastAsia" w:hAnsi="Calibri" w:cs="Calibri"/>
                <w:color w:val="000000"/>
                <w:sz w:val="24"/>
                <w:szCs w:val="24"/>
                <w:lang w:eastAsia="ja-JP"/>
              </w:rPr>
            </w:pPr>
            <w:r w:rsidRPr="00544F74">
              <w:rPr>
                <w:rFonts w:ascii="Calibri" w:eastAsiaTheme="minorEastAsia" w:hAnsi="Calibri" w:cs="Calibri"/>
                <w:color w:val="000000"/>
                <w:sz w:val="24"/>
                <w:szCs w:val="24"/>
                <w:lang w:eastAsia="ja-JP"/>
              </w:rPr>
              <w:t>This capability is achieved by leveraging Netsmart’s CareConnect Inbox solution</w:t>
            </w:r>
            <w:r>
              <w:rPr>
                <w:rFonts w:ascii="Calibri" w:eastAsiaTheme="minorEastAsia" w:hAnsi="Calibri" w:cs="Calibri"/>
                <w:color w:val="000000"/>
                <w:sz w:val="24"/>
                <w:szCs w:val="24"/>
                <w:lang w:eastAsia="ja-JP"/>
              </w:rPr>
              <w:t>.</w:t>
            </w:r>
          </w:p>
        </w:tc>
        <w:tc>
          <w:tcPr>
            <w:tcW w:w="3145" w:type="dxa"/>
          </w:tcPr>
          <w:p w14:paraId="31F373D8" w14:textId="0F96EB0F" w:rsidR="009267A0" w:rsidRPr="009267A0" w:rsidRDefault="004F45CB" w:rsidP="00DB5CED">
            <w:pPr>
              <w:autoSpaceDE w:val="0"/>
              <w:autoSpaceDN w:val="0"/>
              <w:adjustRightInd w:val="0"/>
              <w:rPr>
                <w:rFonts w:ascii="Calibri" w:eastAsiaTheme="minorEastAsia" w:hAnsi="Calibri" w:cs="Calibri"/>
                <w:color w:val="000000"/>
                <w:sz w:val="24"/>
                <w:szCs w:val="24"/>
                <w:lang w:eastAsia="ja-JP"/>
              </w:rPr>
            </w:pPr>
            <w:r>
              <w:rPr>
                <w:rFonts w:ascii="Calibri" w:eastAsiaTheme="minorEastAsia" w:hAnsi="Calibri" w:cs="Calibri"/>
                <w:color w:val="000000"/>
                <w:sz w:val="24"/>
                <w:szCs w:val="24"/>
                <w:lang w:eastAsia="ja-JP"/>
              </w:rPr>
              <w:t>A CareConnect inbox subscription is required</w:t>
            </w:r>
            <w:r w:rsidR="00B30F41">
              <w:rPr>
                <w:rFonts w:ascii="Calibri" w:eastAsiaTheme="minorEastAsia" w:hAnsi="Calibri" w:cs="Calibri"/>
                <w:color w:val="000000"/>
                <w:sz w:val="24"/>
                <w:szCs w:val="24"/>
                <w:lang w:eastAsia="ja-JP"/>
              </w:rPr>
              <w:t xml:space="preserve"> and there is a one-time</w:t>
            </w:r>
            <w:r w:rsidR="004855B4">
              <w:rPr>
                <w:rFonts w:ascii="Calibri" w:eastAsiaTheme="minorEastAsia" w:hAnsi="Calibri" w:cs="Calibri"/>
                <w:color w:val="000000"/>
                <w:sz w:val="24"/>
                <w:szCs w:val="24"/>
                <w:lang w:eastAsia="ja-JP"/>
              </w:rPr>
              <w:t xml:space="preserve"> implementation fee for the capabilities.</w:t>
            </w:r>
          </w:p>
        </w:tc>
      </w:tr>
      <w:tr w:rsidR="009267A0" w:rsidRPr="009267A0" w14:paraId="42ED4B94" w14:textId="77777777" w:rsidTr="00D85B96">
        <w:tc>
          <w:tcPr>
            <w:tcW w:w="3055" w:type="dxa"/>
          </w:tcPr>
          <w:p w14:paraId="1D80F6E4" w14:textId="77777777" w:rsidR="00C44A79" w:rsidRPr="00C44A79" w:rsidRDefault="00C44A79" w:rsidP="00C44A79">
            <w:pPr>
              <w:pStyle w:val="ListParagraph"/>
              <w:numPr>
                <w:ilvl w:val="0"/>
                <w:numId w:val="11"/>
              </w:numPr>
              <w:autoSpaceDE w:val="0"/>
              <w:autoSpaceDN w:val="0"/>
              <w:adjustRightInd w:val="0"/>
              <w:jc w:val="both"/>
              <w:rPr>
                <w:rFonts w:ascii="Calibri" w:eastAsiaTheme="minorEastAsia" w:hAnsi="Calibri" w:cs="Calibri"/>
                <w:color w:val="000000"/>
                <w:sz w:val="24"/>
                <w:szCs w:val="24"/>
                <w:lang w:eastAsia="ja-JP"/>
              </w:rPr>
            </w:pPr>
            <w:r w:rsidRPr="00C44A79">
              <w:rPr>
                <w:rFonts w:ascii="Calibri" w:eastAsiaTheme="minorEastAsia" w:hAnsi="Calibri" w:cs="Calibri"/>
                <w:color w:val="000000"/>
                <w:sz w:val="24"/>
                <w:szCs w:val="24"/>
                <w:lang w:eastAsia="ja-JP"/>
              </w:rPr>
              <w:t>170.315(g)(7) Application Access – Patient Selection</w:t>
            </w:r>
          </w:p>
          <w:p w14:paraId="5E43B52F" w14:textId="77777777" w:rsidR="009267A0" w:rsidRDefault="00C44A79" w:rsidP="00C44A79">
            <w:pPr>
              <w:pStyle w:val="ListParagraph"/>
              <w:numPr>
                <w:ilvl w:val="0"/>
                <w:numId w:val="11"/>
              </w:numPr>
              <w:autoSpaceDE w:val="0"/>
              <w:autoSpaceDN w:val="0"/>
              <w:adjustRightInd w:val="0"/>
              <w:jc w:val="both"/>
              <w:rPr>
                <w:rFonts w:ascii="Calibri" w:eastAsiaTheme="minorEastAsia" w:hAnsi="Calibri" w:cs="Calibri"/>
                <w:color w:val="000000"/>
                <w:sz w:val="24"/>
                <w:szCs w:val="24"/>
                <w:lang w:eastAsia="ja-JP"/>
              </w:rPr>
            </w:pPr>
            <w:r w:rsidRPr="00C44A79">
              <w:rPr>
                <w:rFonts w:ascii="Calibri" w:eastAsiaTheme="minorEastAsia" w:hAnsi="Calibri" w:cs="Calibri"/>
                <w:color w:val="000000"/>
                <w:sz w:val="24"/>
                <w:szCs w:val="24"/>
                <w:lang w:eastAsia="ja-JP"/>
              </w:rPr>
              <w:t>170.315(g)(9) Application Access – All Data Request: Cures Update</w:t>
            </w:r>
          </w:p>
          <w:p w14:paraId="7132F342" w14:textId="07BA1443" w:rsidR="00471046" w:rsidRPr="00C44A79" w:rsidRDefault="00471046" w:rsidP="00C44A79">
            <w:pPr>
              <w:pStyle w:val="ListParagraph"/>
              <w:numPr>
                <w:ilvl w:val="0"/>
                <w:numId w:val="11"/>
              </w:numPr>
              <w:autoSpaceDE w:val="0"/>
              <w:autoSpaceDN w:val="0"/>
              <w:adjustRightInd w:val="0"/>
              <w:jc w:val="both"/>
              <w:rPr>
                <w:rFonts w:ascii="Calibri" w:eastAsiaTheme="minorEastAsia" w:hAnsi="Calibri" w:cs="Calibri"/>
                <w:color w:val="000000"/>
                <w:sz w:val="24"/>
                <w:szCs w:val="24"/>
                <w:lang w:eastAsia="ja-JP"/>
              </w:rPr>
            </w:pPr>
            <w:r w:rsidRPr="00471046">
              <w:rPr>
                <w:rFonts w:ascii="Calibri" w:eastAsiaTheme="minorEastAsia" w:hAnsi="Calibri" w:cs="Calibri"/>
                <w:color w:val="000000"/>
                <w:sz w:val="24"/>
                <w:szCs w:val="24"/>
                <w:lang w:eastAsia="ja-JP"/>
              </w:rPr>
              <w:t xml:space="preserve">170.315(g)(10) Standardized API for </w:t>
            </w:r>
            <w:r w:rsidRPr="00471046">
              <w:rPr>
                <w:rFonts w:ascii="Calibri" w:eastAsiaTheme="minorEastAsia" w:hAnsi="Calibri" w:cs="Calibri"/>
                <w:color w:val="000000"/>
                <w:sz w:val="24"/>
                <w:szCs w:val="24"/>
                <w:lang w:eastAsia="ja-JP"/>
              </w:rPr>
              <w:lastRenderedPageBreak/>
              <w:t>Patient</w:t>
            </w:r>
            <w:r>
              <w:rPr>
                <w:rFonts w:ascii="Calibri" w:eastAsiaTheme="minorEastAsia" w:hAnsi="Calibri" w:cs="Calibri"/>
                <w:color w:val="000000"/>
                <w:sz w:val="24"/>
                <w:szCs w:val="24"/>
                <w:lang w:eastAsia="ja-JP"/>
              </w:rPr>
              <w:t xml:space="preserve"> </w:t>
            </w:r>
            <w:r w:rsidRPr="00471046">
              <w:rPr>
                <w:rFonts w:ascii="Calibri" w:eastAsiaTheme="minorEastAsia" w:hAnsi="Calibri" w:cs="Calibri"/>
                <w:color w:val="000000"/>
                <w:sz w:val="24"/>
                <w:szCs w:val="24"/>
                <w:lang w:eastAsia="ja-JP"/>
              </w:rPr>
              <w:t>and Population Services</w:t>
            </w:r>
          </w:p>
        </w:tc>
        <w:tc>
          <w:tcPr>
            <w:tcW w:w="2790" w:type="dxa"/>
          </w:tcPr>
          <w:p w14:paraId="3D1D63D9" w14:textId="739AD4FE" w:rsidR="009267A0" w:rsidRPr="009267A0" w:rsidRDefault="00956B27" w:rsidP="00DB5CED">
            <w:pPr>
              <w:autoSpaceDE w:val="0"/>
              <w:autoSpaceDN w:val="0"/>
              <w:adjustRightInd w:val="0"/>
              <w:rPr>
                <w:rFonts w:ascii="Calibri" w:eastAsiaTheme="minorEastAsia" w:hAnsi="Calibri" w:cs="Calibri"/>
                <w:color w:val="000000"/>
                <w:sz w:val="24"/>
                <w:szCs w:val="24"/>
                <w:lang w:eastAsia="ja-JP"/>
              </w:rPr>
            </w:pPr>
            <w:r w:rsidRPr="00956B27">
              <w:rPr>
                <w:rFonts w:ascii="Calibri" w:eastAsiaTheme="minorEastAsia" w:hAnsi="Calibri" w:cs="Calibri"/>
                <w:color w:val="000000"/>
                <w:sz w:val="24"/>
                <w:szCs w:val="24"/>
                <w:lang w:eastAsia="ja-JP"/>
              </w:rPr>
              <w:lastRenderedPageBreak/>
              <w:t>This capability is achieved by leveraging Netsmart’s CareConnect FHIR Interface.</w:t>
            </w:r>
          </w:p>
        </w:tc>
        <w:tc>
          <w:tcPr>
            <w:tcW w:w="3145" w:type="dxa"/>
          </w:tcPr>
          <w:p w14:paraId="2B8C5D8A" w14:textId="08256E59" w:rsidR="009267A0" w:rsidRPr="009267A0" w:rsidRDefault="00876193" w:rsidP="00DB5CED">
            <w:pPr>
              <w:autoSpaceDE w:val="0"/>
              <w:autoSpaceDN w:val="0"/>
              <w:adjustRightInd w:val="0"/>
              <w:rPr>
                <w:rFonts w:ascii="Calibri" w:eastAsiaTheme="minorEastAsia" w:hAnsi="Calibri" w:cs="Calibri"/>
                <w:color w:val="000000"/>
                <w:sz w:val="24"/>
                <w:szCs w:val="24"/>
                <w:lang w:eastAsia="ja-JP"/>
              </w:rPr>
            </w:pPr>
            <w:r>
              <w:rPr>
                <w:rFonts w:ascii="Calibri" w:eastAsiaTheme="minorEastAsia" w:hAnsi="Calibri" w:cs="Calibri"/>
                <w:color w:val="000000"/>
                <w:sz w:val="24"/>
                <w:szCs w:val="24"/>
                <w:lang w:eastAsia="ja-JP"/>
              </w:rPr>
              <w:t xml:space="preserve">A CareConnect FHIR </w:t>
            </w:r>
            <w:r w:rsidR="00635B39">
              <w:rPr>
                <w:rFonts w:ascii="Calibri" w:eastAsiaTheme="minorEastAsia" w:hAnsi="Calibri" w:cs="Calibri"/>
                <w:color w:val="000000"/>
                <w:sz w:val="24"/>
                <w:szCs w:val="24"/>
                <w:lang w:eastAsia="ja-JP"/>
              </w:rPr>
              <w:t xml:space="preserve">subscription </w:t>
            </w:r>
            <w:r>
              <w:rPr>
                <w:rFonts w:ascii="Calibri" w:eastAsiaTheme="minorEastAsia" w:hAnsi="Calibri" w:cs="Calibri"/>
                <w:color w:val="000000"/>
                <w:sz w:val="24"/>
                <w:szCs w:val="24"/>
                <w:lang w:eastAsia="ja-JP"/>
              </w:rPr>
              <w:t xml:space="preserve">is </w:t>
            </w:r>
            <w:r w:rsidR="00635B39">
              <w:rPr>
                <w:rFonts w:ascii="Calibri" w:eastAsiaTheme="minorEastAsia" w:hAnsi="Calibri" w:cs="Calibri"/>
                <w:color w:val="000000"/>
                <w:sz w:val="24"/>
                <w:szCs w:val="24"/>
                <w:lang w:eastAsia="ja-JP"/>
              </w:rPr>
              <w:t>required.</w:t>
            </w:r>
          </w:p>
        </w:tc>
      </w:tr>
      <w:tr w:rsidR="009267A0" w:rsidRPr="009267A0" w14:paraId="3AB18902" w14:textId="77777777" w:rsidTr="00D85B96">
        <w:tc>
          <w:tcPr>
            <w:tcW w:w="3055" w:type="dxa"/>
          </w:tcPr>
          <w:p w14:paraId="0423AB01" w14:textId="3FC7E047" w:rsidR="00423003" w:rsidRPr="00423003" w:rsidRDefault="00423003" w:rsidP="00423003">
            <w:pPr>
              <w:pStyle w:val="ListParagraph"/>
              <w:numPr>
                <w:ilvl w:val="0"/>
                <w:numId w:val="13"/>
              </w:numPr>
              <w:autoSpaceDE w:val="0"/>
              <w:autoSpaceDN w:val="0"/>
              <w:adjustRightInd w:val="0"/>
              <w:jc w:val="both"/>
              <w:rPr>
                <w:rFonts w:ascii="Calibri" w:eastAsiaTheme="minorEastAsia" w:hAnsi="Calibri" w:cs="Calibri"/>
                <w:color w:val="000000"/>
                <w:sz w:val="24"/>
                <w:szCs w:val="24"/>
                <w:lang w:eastAsia="ja-JP"/>
              </w:rPr>
            </w:pPr>
            <w:r w:rsidRPr="00423003">
              <w:rPr>
                <w:rFonts w:ascii="Calibri" w:eastAsiaTheme="minorEastAsia" w:hAnsi="Calibri" w:cs="Calibri"/>
                <w:color w:val="000000"/>
                <w:sz w:val="24"/>
                <w:szCs w:val="24"/>
                <w:lang w:eastAsia="ja-JP"/>
              </w:rPr>
              <w:t>170.315(g)(6) Consolidated CDA Creation Performance</w:t>
            </w:r>
          </w:p>
          <w:p w14:paraId="6763EF19" w14:textId="77777777" w:rsidR="00423003" w:rsidRPr="00423003" w:rsidRDefault="00423003" w:rsidP="00423003">
            <w:pPr>
              <w:pStyle w:val="ListParagraph"/>
              <w:numPr>
                <w:ilvl w:val="0"/>
                <w:numId w:val="13"/>
              </w:numPr>
              <w:autoSpaceDE w:val="0"/>
              <w:autoSpaceDN w:val="0"/>
              <w:adjustRightInd w:val="0"/>
              <w:jc w:val="both"/>
              <w:rPr>
                <w:rFonts w:ascii="Calibri" w:eastAsiaTheme="minorEastAsia" w:hAnsi="Calibri" w:cs="Calibri"/>
                <w:color w:val="000000"/>
                <w:sz w:val="24"/>
                <w:szCs w:val="24"/>
                <w:lang w:eastAsia="ja-JP"/>
              </w:rPr>
            </w:pPr>
            <w:r w:rsidRPr="00423003">
              <w:rPr>
                <w:rFonts w:ascii="Calibri" w:eastAsiaTheme="minorEastAsia" w:hAnsi="Calibri" w:cs="Calibri"/>
                <w:color w:val="000000"/>
                <w:sz w:val="24"/>
                <w:szCs w:val="24"/>
                <w:lang w:eastAsia="ja-JP"/>
              </w:rPr>
              <w:t>170.315(e)(3) Patient Health Information Capture</w:t>
            </w:r>
          </w:p>
          <w:p w14:paraId="66513570" w14:textId="7FD88994" w:rsidR="009267A0" w:rsidRPr="00423003" w:rsidRDefault="00423003" w:rsidP="00423003">
            <w:pPr>
              <w:pStyle w:val="ListParagraph"/>
              <w:numPr>
                <w:ilvl w:val="0"/>
                <w:numId w:val="13"/>
              </w:numPr>
              <w:autoSpaceDE w:val="0"/>
              <w:autoSpaceDN w:val="0"/>
              <w:adjustRightInd w:val="0"/>
              <w:jc w:val="both"/>
              <w:rPr>
                <w:rFonts w:ascii="Calibri" w:eastAsiaTheme="minorEastAsia" w:hAnsi="Calibri" w:cs="Calibri"/>
                <w:color w:val="000000"/>
                <w:sz w:val="24"/>
                <w:szCs w:val="24"/>
                <w:lang w:eastAsia="ja-JP"/>
              </w:rPr>
            </w:pPr>
            <w:r w:rsidRPr="00423003">
              <w:rPr>
                <w:rFonts w:ascii="Calibri" w:eastAsiaTheme="minorEastAsia" w:hAnsi="Calibri" w:cs="Calibri"/>
                <w:color w:val="000000"/>
                <w:sz w:val="24"/>
                <w:szCs w:val="24"/>
                <w:lang w:eastAsia="ja-JP"/>
              </w:rPr>
              <w:t>170.315(e)(1)c View, Download, Transmit to 3rd Party</w:t>
            </w:r>
          </w:p>
        </w:tc>
        <w:tc>
          <w:tcPr>
            <w:tcW w:w="2790" w:type="dxa"/>
          </w:tcPr>
          <w:p w14:paraId="547C065E" w14:textId="0D3664CD" w:rsidR="009267A0" w:rsidRPr="009267A0" w:rsidRDefault="0095093B" w:rsidP="00DB5CED">
            <w:pPr>
              <w:autoSpaceDE w:val="0"/>
              <w:autoSpaceDN w:val="0"/>
              <w:adjustRightInd w:val="0"/>
              <w:rPr>
                <w:rFonts w:ascii="Calibri" w:eastAsiaTheme="minorEastAsia" w:hAnsi="Calibri" w:cs="Calibri"/>
                <w:color w:val="000000"/>
                <w:sz w:val="24"/>
                <w:szCs w:val="24"/>
                <w:lang w:eastAsia="ja-JP"/>
              </w:rPr>
            </w:pPr>
            <w:r w:rsidRPr="0095093B">
              <w:rPr>
                <w:rFonts w:ascii="Calibri" w:eastAsiaTheme="minorEastAsia" w:hAnsi="Calibri" w:cs="Calibri"/>
                <w:color w:val="000000"/>
                <w:sz w:val="24"/>
                <w:szCs w:val="24"/>
                <w:lang w:eastAsia="ja-JP"/>
              </w:rPr>
              <w:t xml:space="preserve">This capability is achieved by leveraging Netsmart’s </w:t>
            </w:r>
            <w:proofErr w:type="spellStart"/>
            <w:r w:rsidRPr="0095093B">
              <w:rPr>
                <w:rFonts w:ascii="Calibri" w:eastAsiaTheme="minorEastAsia" w:hAnsi="Calibri" w:cs="Calibri"/>
                <w:color w:val="000000"/>
                <w:sz w:val="24"/>
                <w:szCs w:val="24"/>
                <w:lang w:eastAsia="ja-JP"/>
              </w:rPr>
              <w:t>myHealthPointe</w:t>
            </w:r>
            <w:proofErr w:type="spellEnd"/>
            <w:r w:rsidRPr="0095093B">
              <w:rPr>
                <w:rFonts w:ascii="Calibri" w:eastAsiaTheme="minorEastAsia" w:hAnsi="Calibri" w:cs="Calibri"/>
                <w:color w:val="000000"/>
                <w:sz w:val="24"/>
                <w:szCs w:val="24"/>
                <w:lang w:eastAsia="ja-JP"/>
              </w:rPr>
              <w:t xml:space="preserve"> solution.</w:t>
            </w:r>
          </w:p>
        </w:tc>
        <w:tc>
          <w:tcPr>
            <w:tcW w:w="3145" w:type="dxa"/>
          </w:tcPr>
          <w:p w14:paraId="511F594C" w14:textId="47FD1C5B" w:rsidR="009267A0" w:rsidRPr="009267A0" w:rsidRDefault="00AC0C53" w:rsidP="00DB5CED">
            <w:pPr>
              <w:autoSpaceDE w:val="0"/>
              <w:autoSpaceDN w:val="0"/>
              <w:adjustRightInd w:val="0"/>
              <w:rPr>
                <w:rFonts w:ascii="Calibri" w:eastAsiaTheme="minorEastAsia" w:hAnsi="Calibri" w:cs="Calibri"/>
                <w:color w:val="000000"/>
                <w:sz w:val="24"/>
                <w:szCs w:val="24"/>
                <w:lang w:eastAsia="ja-JP"/>
              </w:rPr>
            </w:pPr>
            <w:r>
              <w:rPr>
                <w:rFonts w:ascii="Calibri" w:eastAsiaTheme="minorEastAsia" w:hAnsi="Calibri" w:cs="Calibri"/>
                <w:color w:val="000000"/>
                <w:sz w:val="24"/>
                <w:szCs w:val="24"/>
                <w:lang w:eastAsia="ja-JP"/>
              </w:rPr>
              <w:t xml:space="preserve">A </w:t>
            </w:r>
            <w:proofErr w:type="spellStart"/>
            <w:r>
              <w:rPr>
                <w:rFonts w:ascii="Calibri" w:eastAsiaTheme="minorEastAsia" w:hAnsi="Calibri" w:cs="Calibri"/>
                <w:color w:val="000000"/>
                <w:sz w:val="24"/>
                <w:szCs w:val="24"/>
                <w:lang w:eastAsia="ja-JP"/>
              </w:rPr>
              <w:t>myHealthPointe</w:t>
            </w:r>
            <w:proofErr w:type="spellEnd"/>
            <w:r>
              <w:rPr>
                <w:rFonts w:ascii="Calibri" w:eastAsiaTheme="minorEastAsia" w:hAnsi="Calibri" w:cs="Calibri"/>
                <w:color w:val="000000"/>
                <w:sz w:val="24"/>
                <w:szCs w:val="24"/>
                <w:lang w:eastAsia="ja-JP"/>
              </w:rPr>
              <w:t xml:space="preserve"> subscription is required and is priced </w:t>
            </w:r>
            <w:r w:rsidR="00DF2BA9">
              <w:rPr>
                <w:rFonts w:ascii="Calibri" w:eastAsiaTheme="minorEastAsia" w:hAnsi="Calibri" w:cs="Calibri"/>
                <w:color w:val="000000"/>
                <w:sz w:val="24"/>
                <w:szCs w:val="24"/>
                <w:lang w:eastAsia="ja-JP"/>
              </w:rPr>
              <w:t xml:space="preserve">based on </w:t>
            </w:r>
            <w:r w:rsidR="002703F3">
              <w:rPr>
                <w:rFonts w:ascii="Calibri" w:eastAsiaTheme="minorEastAsia" w:hAnsi="Calibri" w:cs="Calibri"/>
                <w:color w:val="000000"/>
                <w:sz w:val="24"/>
                <w:szCs w:val="24"/>
                <w:lang w:eastAsia="ja-JP"/>
              </w:rPr>
              <w:t>the number of providers</w:t>
            </w:r>
            <w:r w:rsidR="00D0000D">
              <w:rPr>
                <w:rFonts w:ascii="Calibri" w:eastAsiaTheme="minorEastAsia" w:hAnsi="Calibri" w:cs="Calibri"/>
                <w:color w:val="000000"/>
                <w:sz w:val="24"/>
                <w:szCs w:val="24"/>
                <w:lang w:eastAsia="ja-JP"/>
              </w:rPr>
              <w:t>. An implementation fee is not required.</w:t>
            </w:r>
          </w:p>
        </w:tc>
      </w:tr>
    </w:tbl>
    <w:p w14:paraId="36220F42" w14:textId="77777777" w:rsidR="009267A0" w:rsidRPr="009267A0" w:rsidRDefault="009267A0" w:rsidP="009267A0">
      <w:pPr>
        <w:autoSpaceDE w:val="0"/>
        <w:autoSpaceDN w:val="0"/>
        <w:adjustRightInd w:val="0"/>
        <w:jc w:val="both"/>
        <w:rPr>
          <w:rFonts w:ascii="Calibri" w:eastAsiaTheme="minorEastAsia" w:hAnsi="Calibri" w:cs="Calibri"/>
          <w:color w:val="000000"/>
          <w:sz w:val="24"/>
          <w:szCs w:val="24"/>
          <w:lang w:eastAsia="ja-JP"/>
        </w:rPr>
      </w:pPr>
    </w:p>
    <w:p w14:paraId="3DA0935E" w14:textId="5508D99F" w:rsidR="00BD5F34" w:rsidRPr="009267A0" w:rsidRDefault="00BD5F34" w:rsidP="009267A0">
      <w:pPr>
        <w:autoSpaceDE w:val="0"/>
        <w:autoSpaceDN w:val="0"/>
        <w:adjustRightInd w:val="0"/>
        <w:jc w:val="both"/>
        <w:rPr>
          <w:rFonts w:ascii="Calibri" w:eastAsiaTheme="minorEastAsia" w:hAnsi="Calibri" w:cs="Calibri"/>
          <w:color w:val="000000"/>
          <w:sz w:val="24"/>
          <w:szCs w:val="24"/>
          <w:lang w:eastAsia="ja-JP"/>
        </w:rPr>
      </w:pPr>
    </w:p>
    <w:p w14:paraId="4F919987" w14:textId="1FBBB80C" w:rsidR="002431C0" w:rsidRPr="009267A0" w:rsidRDefault="002431C0" w:rsidP="009267A0">
      <w:pPr>
        <w:autoSpaceDE w:val="0"/>
        <w:autoSpaceDN w:val="0"/>
        <w:adjustRightInd w:val="0"/>
        <w:jc w:val="both"/>
        <w:rPr>
          <w:rFonts w:ascii="Calibri" w:eastAsiaTheme="minorEastAsia" w:hAnsi="Calibri" w:cs="Calibri"/>
          <w:color w:val="000000"/>
          <w:sz w:val="24"/>
          <w:szCs w:val="24"/>
          <w:lang w:eastAsia="ja-JP"/>
        </w:rPr>
      </w:pPr>
    </w:p>
    <w:p w14:paraId="38826C55" w14:textId="77777777" w:rsidR="002431C0" w:rsidRPr="009267A0" w:rsidRDefault="002431C0" w:rsidP="009267A0">
      <w:pPr>
        <w:autoSpaceDE w:val="0"/>
        <w:autoSpaceDN w:val="0"/>
        <w:adjustRightInd w:val="0"/>
        <w:jc w:val="both"/>
        <w:rPr>
          <w:rFonts w:ascii="Calibri" w:eastAsiaTheme="minorEastAsia" w:hAnsi="Calibri" w:cs="Calibri"/>
          <w:color w:val="000000"/>
          <w:sz w:val="24"/>
          <w:szCs w:val="24"/>
          <w:lang w:eastAsia="ja-JP"/>
        </w:rPr>
      </w:pPr>
    </w:p>
    <w:sectPr w:rsidR="002431C0" w:rsidRPr="009267A0" w:rsidSect="00E56828">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843" w:left="180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CDEB2" w14:textId="77777777" w:rsidR="00E466AA" w:rsidRDefault="00E466AA">
      <w:r>
        <w:separator/>
      </w:r>
    </w:p>
    <w:p w14:paraId="0BA82670" w14:textId="77777777" w:rsidR="00E466AA" w:rsidRDefault="00E466AA"/>
    <w:p w14:paraId="4CD74D03" w14:textId="77777777" w:rsidR="00E466AA" w:rsidRDefault="00E466AA" w:rsidP="00272262"/>
  </w:endnote>
  <w:endnote w:type="continuationSeparator" w:id="0">
    <w:p w14:paraId="226881B3" w14:textId="77777777" w:rsidR="00E466AA" w:rsidRDefault="00E466AA">
      <w:r>
        <w:continuationSeparator/>
      </w:r>
    </w:p>
    <w:p w14:paraId="1E446634" w14:textId="77777777" w:rsidR="00E466AA" w:rsidRDefault="00E466AA"/>
    <w:p w14:paraId="411198E1" w14:textId="77777777" w:rsidR="00E466AA" w:rsidRDefault="00E466AA" w:rsidP="00272262"/>
  </w:endnote>
  <w:endnote w:type="continuationNotice" w:id="1">
    <w:p w14:paraId="614E3C6B" w14:textId="77777777" w:rsidR="00E466AA" w:rsidRDefault="00E466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F3337" w14:textId="63FB2DAF" w:rsidR="00BB1A59" w:rsidRPr="0057385E" w:rsidRDefault="00BB1A59" w:rsidP="00BB1A59">
    <w:pPr>
      <w:pStyle w:val="Footer"/>
      <w:tabs>
        <w:tab w:val="left" w:pos="2310"/>
      </w:tabs>
      <w:ind w:left="-450"/>
      <w:rPr>
        <w:color w:val="004060"/>
        <w:sz w:val="2"/>
      </w:rPr>
    </w:pPr>
    <w:r>
      <w:rPr>
        <w:color w:val="004060"/>
        <w:sz w:val="2"/>
      </w:rPr>
      <w:t xml:space="preserve">  </w:t>
    </w:r>
  </w:p>
  <w:tbl>
    <w:tblPr>
      <w:tblStyle w:val="TableGrid"/>
      <w:tblW w:w="10620" w:type="dxa"/>
      <w:tblInd w:w="-980" w:type="dxa"/>
      <w:tblBorders>
        <w:top w:val="single" w:sz="8" w:space="0" w:color="D0CECE" w:themeColor="background2" w:themeShade="E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3"/>
      <w:gridCol w:w="5207"/>
    </w:tblGrid>
    <w:tr w:rsidR="00BB1A59" w:rsidRPr="0057385E" w14:paraId="72A807A3" w14:textId="77777777">
      <w:trPr>
        <w:trHeight w:val="520"/>
      </w:trPr>
      <w:tc>
        <w:tcPr>
          <w:tcW w:w="5413" w:type="dxa"/>
          <w:vAlign w:val="center"/>
        </w:tcPr>
        <w:p w14:paraId="75FC75D5" w14:textId="77777777" w:rsidR="00BB1A59" w:rsidRPr="0057385E" w:rsidRDefault="00BB1A59" w:rsidP="00BB1A59">
          <w:pPr>
            <w:pStyle w:val="Footer"/>
            <w:ind w:left="-920" w:firstLine="450"/>
            <w:rPr>
              <w:color w:val="004060"/>
            </w:rPr>
          </w:pPr>
          <w:r>
            <w:rPr>
              <w:noProof/>
              <w:color w:val="004060"/>
            </w:rPr>
            <w:drawing>
              <wp:anchor distT="0" distB="0" distL="114300" distR="114300" simplePos="0" relativeHeight="251658242" behindDoc="1" locked="0" layoutInCell="1" allowOverlap="1" wp14:anchorId="20ADD990" wp14:editId="488027BA">
                <wp:simplePos x="0" y="0"/>
                <wp:positionH relativeFrom="column">
                  <wp:posOffset>-50800</wp:posOffset>
                </wp:positionH>
                <wp:positionV relativeFrom="page">
                  <wp:posOffset>133350</wp:posOffset>
                </wp:positionV>
                <wp:extent cx="1253490" cy="194945"/>
                <wp:effectExtent l="0" t="0" r="381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tsmart Logo_long.png"/>
                        <pic:cNvPicPr/>
                      </pic:nvPicPr>
                      <pic:blipFill>
                        <a:blip r:embed="rId1"/>
                        <a:stretch>
                          <a:fillRect/>
                        </a:stretch>
                      </pic:blipFill>
                      <pic:spPr>
                        <a:xfrm>
                          <a:off x="0" y="0"/>
                          <a:ext cx="1253490" cy="194945"/>
                        </a:xfrm>
                        <a:prstGeom prst="rect">
                          <a:avLst/>
                        </a:prstGeom>
                      </pic:spPr>
                    </pic:pic>
                  </a:graphicData>
                </a:graphic>
                <wp14:sizeRelH relativeFrom="margin">
                  <wp14:pctWidth>0</wp14:pctWidth>
                </wp14:sizeRelH>
                <wp14:sizeRelV relativeFrom="margin">
                  <wp14:pctHeight>0</wp14:pctHeight>
                </wp14:sizeRelV>
              </wp:anchor>
            </w:drawing>
          </w:r>
        </w:p>
      </w:tc>
      <w:tc>
        <w:tcPr>
          <w:tcW w:w="5207" w:type="dxa"/>
          <w:vAlign w:val="bottom"/>
        </w:tcPr>
        <w:p w14:paraId="714156B3" w14:textId="77777777" w:rsidR="00BB1A59" w:rsidRPr="006E4BB0" w:rsidRDefault="00BB1A59" w:rsidP="00BB1A59">
          <w:pPr>
            <w:pStyle w:val="Footer"/>
            <w:jc w:val="center"/>
            <w:rPr>
              <w:rFonts w:ascii="Arial" w:hAnsi="Arial" w:cs="Arial"/>
              <w:color w:val="004060"/>
              <w14:props3d w14:extrusionH="0" w14:contourW="0" w14:prstMaterial="matte"/>
            </w:rPr>
          </w:pPr>
          <w:r>
            <w:rPr>
              <w:rFonts w:ascii="Arial" w:hAnsi="Arial" w:cs="Arial"/>
              <w:color w:val="004060"/>
              <w14:props3d w14:extrusionH="0" w14:contourW="0" w14:prstMaterial="matte"/>
            </w:rPr>
            <w:t xml:space="preserve">                                                                                                </w:t>
          </w:r>
          <w:r w:rsidRPr="006E4BB0">
            <w:rPr>
              <w:rFonts w:ascii="Arial" w:hAnsi="Arial" w:cs="Arial"/>
              <w:color w:val="004060"/>
              <w14:props3d w14:extrusionH="0" w14:contourW="0" w14:prstMaterial="matte"/>
            </w:rPr>
            <w:t xml:space="preserve">Page </w:t>
          </w:r>
          <w:sdt>
            <w:sdtPr>
              <w:rPr>
                <w:rFonts w:ascii="Arial" w:hAnsi="Arial" w:cs="Arial"/>
                <w:color w:val="004060"/>
                <w14:props3d w14:extrusionH="0" w14:contourW="0" w14:prstMaterial="matte"/>
              </w:rPr>
              <w:id w:val="-1542740311"/>
              <w:docPartObj>
                <w:docPartGallery w:val="Page Numbers (Bottom of Page)"/>
                <w:docPartUnique/>
              </w:docPartObj>
            </w:sdtPr>
            <w:sdtEndPr>
              <w:rPr>
                <w:noProof/>
              </w:rPr>
            </w:sdtEndPr>
            <w:sdtContent>
              <w:r w:rsidRPr="006E4BB0">
                <w:rPr>
                  <w:rFonts w:ascii="Arial" w:hAnsi="Arial" w:cs="Arial"/>
                  <w:color w:val="004060"/>
                  <w14:props3d w14:extrusionH="0" w14:contourW="0" w14:prstMaterial="matte"/>
                </w:rPr>
                <w:t xml:space="preserve"> </w:t>
              </w:r>
              <w:r w:rsidRPr="006E4BB0">
                <w:rPr>
                  <w:rFonts w:ascii="Arial" w:hAnsi="Arial" w:cs="Arial"/>
                  <w:color w:val="004060"/>
                  <w14:props3d w14:extrusionH="0" w14:contourW="0" w14:prstMaterial="matte"/>
                </w:rPr>
                <w:fldChar w:fldCharType="begin"/>
              </w:r>
              <w:r w:rsidRPr="006E4BB0">
                <w:rPr>
                  <w:rFonts w:ascii="Arial" w:hAnsi="Arial" w:cs="Arial"/>
                  <w:color w:val="004060"/>
                  <w14:props3d w14:extrusionH="0" w14:contourW="0" w14:prstMaterial="matte"/>
                </w:rPr>
                <w:instrText xml:space="preserve"> PAGE   \* MERGEFORMAT </w:instrText>
              </w:r>
              <w:r w:rsidRPr="006E4BB0">
                <w:rPr>
                  <w:rFonts w:ascii="Arial" w:hAnsi="Arial" w:cs="Arial"/>
                  <w:color w:val="004060"/>
                  <w14:props3d w14:extrusionH="0" w14:contourW="0" w14:prstMaterial="matte"/>
                </w:rPr>
                <w:fldChar w:fldCharType="separate"/>
              </w:r>
              <w:r>
                <w:rPr>
                  <w:rFonts w:cs="Arial"/>
                  <w:color w:val="004060"/>
                  <w14:props3d w14:extrusionH="0" w14:contourW="0" w14:prstMaterial="matte"/>
                </w:rPr>
                <w:t>13</w:t>
              </w:r>
              <w:r w:rsidRPr="006E4BB0">
                <w:rPr>
                  <w:rFonts w:ascii="Arial" w:hAnsi="Arial" w:cs="Arial"/>
                  <w:noProof/>
                  <w:color w:val="004060"/>
                  <w14:props3d w14:extrusionH="0" w14:contourW="0" w14:prstMaterial="matte"/>
                </w:rPr>
                <w:fldChar w:fldCharType="end"/>
              </w:r>
              <w:r>
                <w:rPr>
                  <w:rFonts w:ascii="Arial" w:hAnsi="Arial" w:cs="Arial"/>
                  <w:noProof/>
                  <w:color w:val="004060"/>
                  <w14:props3d w14:extrusionH="0" w14:contourW="0" w14:prstMaterial="matte"/>
                </w:rPr>
                <w:t xml:space="preserve">  </w:t>
              </w:r>
            </w:sdtContent>
          </w:sdt>
        </w:p>
      </w:tc>
    </w:tr>
  </w:tbl>
  <w:p w14:paraId="3339E6BC" w14:textId="77777777" w:rsidR="00BB1A59" w:rsidRDefault="00BB1A59" w:rsidP="00BB1A59">
    <w:pPr>
      <w:pStyle w:val="Footer"/>
      <w:tabs>
        <w:tab w:val="left" w:pos="2310"/>
      </w:tabs>
      <w:ind w:left="-720"/>
    </w:pPr>
  </w:p>
  <w:p w14:paraId="5083A70C" w14:textId="7780F02C" w:rsidR="00F12F04" w:rsidRPr="00BB1A59" w:rsidRDefault="00F12F04" w:rsidP="00BB1A59">
    <w:pPr>
      <w:pStyle w:val="Footer"/>
    </w:pPr>
  </w:p>
  <w:p w14:paraId="1C94364E" w14:textId="77777777" w:rsidR="00053E1C" w:rsidRDefault="00053E1C"/>
  <w:p w14:paraId="63C4BD34" w14:textId="77777777" w:rsidR="00053E1C" w:rsidRDefault="00053E1C"/>
  <w:p w14:paraId="3317A5AB" w14:textId="77777777" w:rsidR="00053E1C" w:rsidRDefault="00053E1C"/>
  <w:p w14:paraId="25F10444" w14:textId="77777777" w:rsidR="00053E1C" w:rsidRDefault="00053E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60266" w14:textId="50779E70" w:rsidR="00BB1A59" w:rsidRPr="0057385E" w:rsidRDefault="00BB1A59" w:rsidP="00BB1A59">
    <w:pPr>
      <w:pStyle w:val="Footer"/>
      <w:tabs>
        <w:tab w:val="left" w:pos="2310"/>
      </w:tabs>
      <w:ind w:left="-450"/>
      <w:rPr>
        <w:color w:val="004060"/>
        <w:sz w:val="2"/>
      </w:rPr>
    </w:pPr>
    <w:r>
      <w:rPr>
        <w:color w:val="004060"/>
        <w:sz w:val="2"/>
      </w:rPr>
      <w:t xml:space="preserve">  </w:t>
    </w:r>
  </w:p>
  <w:tbl>
    <w:tblPr>
      <w:tblStyle w:val="TableGrid"/>
      <w:tblW w:w="10620" w:type="dxa"/>
      <w:tblInd w:w="-980" w:type="dxa"/>
      <w:tblBorders>
        <w:top w:val="single" w:sz="8" w:space="0" w:color="D0CECE" w:themeColor="background2" w:themeShade="E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3"/>
      <w:gridCol w:w="5207"/>
    </w:tblGrid>
    <w:tr w:rsidR="00BB1A59" w:rsidRPr="0057385E" w14:paraId="3F455CE9" w14:textId="77777777">
      <w:trPr>
        <w:trHeight w:val="520"/>
      </w:trPr>
      <w:tc>
        <w:tcPr>
          <w:tcW w:w="5413" w:type="dxa"/>
          <w:vAlign w:val="center"/>
        </w:tcPr>
        <w:p w14:paraId="4A76BC86" w14:textId="50570CAC" w:rsidR="00BB1A59" w:rsidRPr="0057385E" w:rsidRDefault="00BB1A59" w:rsidP="00BB1A59">
          <w:pPr>
            <w:pStyle w:val="Footer"/>
            <w:ind w:left="-920" w:firstLine="450"/>
            <w:rPr>
              <w:color w:val="004060"/>
            </w:rPr>
          </w:pPr>
          <w:r>
            <w:rPr>
              <w:noProof/>
              <w:color w:val="004060"/>
            </w:rPr>
            <w:drawing>
              <wp:anchor distT="0" distB="0" distL="114300" distR="114300" simplePos="0" relativeHeight="251658241" behindDoc="1" locked="0" layoutInCell="1" allowOverlap="1" wp14:anchorId="368E10DB" wp14:editId="487BEC85">
                <wp:simplePos x="0" y="0"/>
                <wp:positionH relativeFrom="column">
                  <wp:posOffset>-50800</wp:posOffset>
                </wp:positionH>
                <wp:positionV relativeFrom="page">
                  <wp:posOffset>133350</wp:posOffset>
                </wp:positionV>
                <wp:extent cx="1253490" cy="194945"/>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tsmart Logo_long.png"/>
                        <pic:cNvPicPr/>
                      </pic:nvPicPr>
                      <pic:blipFill>
                        <a:blip r:embed="rId1"/>
                        <a:stretch>
                          <a:fillRect/>
                        </a:stretch>
                      </pic:blipFill>
                      <pic:spPr>
                        <a:xfrm>
                          <a:off x="0" y="0"/>
                          <a:ext cx="1253490" cy="194945"/>
                        </a:xfrm>
                        <a:prstGeom prst="rect">
                          <a:avLst/>
                        </a:prstGeom>
                      </pic:spPr>
                    </pic:pic>
                  </a:graphicData>
                </a:graphic>
                <wp14:sizeRelH relativeFrom="margin">
                  <wp14:pctWidth>0</wp14:pctWidth>
                </wp14:sizeRelH>
                <wp14:sizeRelV relativeFrom="margin">
                  <wp14:pctHeight>0</wp14:pctHeight>
                </wp14:sizeRelV>
              </wp:anchor>
            </w:drawing>
          </w:r>
        </w:p>
      </w:tc>
      <w:tc>
        <w:tcPr>
          <w:tcW w:w="5207" w:type="dxa"/>
          <w:vAlign w:val="bottom"/>
        </w:tcPr>
        <w:p w14:paraId="482B46BB" w14:textId="77777777" w:rsidR="00BB1A59" w:rsidRPr="006E4BB0" w:rsidRDefault="00BB1A59" w:rsidP="00BB1A59">
          <w:pPr>
            <w:pStyle w:val="Footer"/>
            <w:jc w:val="center"/>
            <w:rPr>
              <w:rFonts w:ascii="Arial" w:hAnsi="Arial" w:cs="Arial"/>
              <w:color w:val="004060"/>
              <w14:props3d w14:extrusionH="0" w14:contourW="0" w14:prstMaterial="matte"/>
            </w:rPr>
          </w:pPr>
          <w:r>
            <w:rPr>
              <w:rFonts w:ascii="Arial" w:hAnsi="Arial" w:cs="Arial"/>
              <w:color w:val="004060"/>
              <w14:props3d w14:extrusionH="0" w14:contourW="0" w14:prstMaterial="matte"/>
            </w:rPr>
            <w:t xml:space="preserve">                                                                                                </w:t>
          </w:r>
          <w:r w:rsidRPr="006E4BB0">
            <w:rPr>
              <w:rFonts w:ascii="Arial" w:hAnsi="Arial" w:cs="Arial"/>
              <w:color w:val="004060"/>
              <w14:props3d w14:extrusionH="0" w14:contourW="0" w14:prstMaterial="matte"/>
            </w:rPr>
            <w:t xml:space="preserve">Page </w:t>
          </w:r>
          <w:sdt>
            <w:sdtPr>
              <w:rPr>
                <w:rFonts w:ascii="Arial" w:hAnsi="Arial" w:cs="Arial"/>
                <w:color w:val="004060"/>
                <w14:props3d w14:extrusionH="0" w14:contourW="0" w14:prstMaterial="matte"/>
              </w:rPr>
              <w:id w:val="905421365"/>
              <w:docPartObj>
                <w:docPartGallery w:val="Page Numbers (Bottom of Page)"/>
                <w:docPartUnique/>
              </w:docPartObj>
            </w:sdtPr>
            <w:sdtEndPr>
              <w:rPr>
                <w:noProof/>
              </w:rPr>
            </w:sdtEndPr>
            <w:sdtContent>
              <w:r w:rsidRPr="006E4BB0">
                <w:rPr>
                  <w:rFonts w:ascii="Arial" w:hAnsi="Arial" w:cs="Arial"/>
                  <w:color w:val="004060"/>
                  <w14:props3d w14:extrusionH="0" w14:contourW="0" w14:prstMaterial="matte"/>
                </w:rPr>
                <w:t xml:space="preserve"> </w:t>
              </w:r>
              <w:r w:rsidRPr="006E4BB0">
                <w:rPr>
                  <w:rFonts w:ascii="Arial" w:hAnsi="Arial" w:cs="Arial"/>
                  <w:color w:val="004060"/>
                  <w14:props3d w14:extrusionH="0" w14:contourW="0" w14:prstMaterial="matte"/>
                </w:rPr>
                <w:fldChar w:fldCharType="begin"/>
              </w:r>
              <w:r w:rsidRPr="006E4BB0">
                <w:rPr>
                  <w:rFonts w:ascii="Arial" w:hAnsi="Arial" w:cs="Arial"/>
                  <w:color w:val="004060"/>
                  <w14:props3d w14:extrusionH="0" w14:contourW="0" w14:prstMaterial="matte"/>
                </w:rPr>
                <w:instrText xml:space="preserve"> PAGE   \* MERGEFORMAT </w:instrText>
              </w:r>
              <w:r w:rsidRPr="006E4BB0">
                <w:rPr>
                  <w:rFonts w:ascii="Arial" w:hAnsi="Arial" w:cs="Arial"/>
                  <w:color w:val="004060"/>
                  <w14:props3d w14:extrusionH="0" w14:contourW="0" w14:prstMaterial="matte"/>
                </w:rPr>
                <w:fldChar w:fldCharType="separate"/>
              </w:r>
              <w:r>
                <w:rPr>
                  <w:rFonts w:ascii="Arial" w:hAnsi="Arial" w:cs="Arial"/>
                  <w:color w:val="004060"/>
                  <w14:props3d w14:extrusionH="0" w14:contourW="0" w14:prstMaterial="matte"/>
                </w:rPr>
                <w:t>4</w:t>
              </w:r>
              <w:r w:rsidRPr="006E4BB0">
                <w:rPr>
                  <w:rFonts w:ascii="Arial" w:hAnsi="Arial" w:cs="Arial"/>
                  <w:noProof/>
                  <w:color w:val="004060"/>
                  <w14:props3d w14:extrusionH="0" w14:contourW="0" w14:prstMaterial="matte"/>
                </w:rPr>
                <w:fldChar w:fldCharType="end"/>
              </w:r>
              <w:r>
                <w:rPr>
                  <w:rFonts w:ascii="Arial" w:hAnsi="Arial" w:cs="Arial"/>
                  <w:noProof/>
                  <w:color w:val="004060"/>
                  <w14:props3d w14:extrusionH="0" w14:contourW="0" w14:prstMaterial="matte"/>
                </w:rPr>
                <w:t xml:space="preserve">  </w:t>
              </w:r>
            </w:sdtContent>
          </w:sdt>
        </w:p>
      </w:tc>
    </w:tr>
  </w:tbl>
  <w:p w14:paraId="630A1C7A" w14:textId="77777777" w:rsidR="00BB1A59" w:rsidRDefault="00BB1A59" w:rsidP="00BB1A59">
    <w:pPr>
      <w:pStyle w:val="Footer"/>
      <w:tabs>
        <w:tab w:val="left" w:pos="2310"/>
      </w:tabs>
      <w:ind w:left="-720"/>
    </w:pPr>
  </w:p>
  <w:p w14:paraId="023D5AEA" w14:textId="77777777" w:rsidR="00F12F04" w:rsidRPr="00BB1A59" w:rsidRDefault="00F12F04" w:rsidP="00BB1A59">
    <w:pPr>
      <w:pStyle w:val="Footer"/>
    </w:pPr>
  </w:p>
  <w:p w14:paraId="28743659" w14:textId="77777777" w:rsidR="00053E1C" w:rsidRDefault="00053E1C"/>
  <w:p w14:paraId="265B492C" w14:textId="77777777" w:rsidR="00053E1C" w:rsidRDefault="00053E1C"/>
  <w:p w14:paraId="38D5D4C7" w14:textId="77777777" w:rsidR="00053E1C" w:rsidRDefault="00053E1C"/>
  <w:p w14:paraId="0F8B881B" w14:textId="77777777" w:rsidR="00053E1C" w:rsidRDefault="00053E1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F6A4C" w14:textId="5128CE89" w:rsidR="00E50E8F" w:rsidRDefault="00E50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9E256" w14:textId="77777777" w:rsidR="00E466AA" w:rsidRDefault="00E466AA">
      <w:r>
        <w:separator/>
      </w:r>
    </w:p>
    <w:p w14:paraId="54FCCFBD" w14:textId="77777777" w:rsidR="00E466AA" w:rsidRDefault="00E466AA"/>
    <w:p w14:paraId="01BA5EFB" w14:textId="77777777" w:rsidR="00E466AA" w:rsidRDefault="00E466AA" w:rsidP="00272262"/>
  </w:footnote>
  <w:footnote w:type="continuationSeparator" w:id="0">
    <w:p w14:paraId="063E2325" w14:textId="77777777" w:rsidR="00E466AA" w:rsidRDefault="00E466AA">
      <w:r>
        <w:continuationSeparator/>
      </w:r>
    </w:p>
    <w:p w14:paraId="18D6FEB0" w14:textId="77777777" w:rsidR="00E466AA" w:rsidRDefault="00E466AA"/>
    <w:p w14:paraId="0AF55AEA" w14:textId="77777777" w:rsidR="00E466AA" w:rsidRDefault="00E466AA" w:rsidP="00272262"/>
  </w:footnote>
  <w:footnote w:type="continuationNotice" w:id="1">
    <w:p w14:paraId="791148E9" w14:textId="77777777" w:rsidR="00E466AA" w:rsidRDefault="00E466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41BF7" w14:textId="3AF7D1F3" w:rsidR="00F12F04" w:rsidRPr="0057385E" w:rsidRDefault="00F12F04" w:rsidP="0059418D">
    <w:pPr>
      <w:pStyle w:val="Header"/>
      <w:jc w:val="center"/>
      <w:rPr>
        <w:color w:val="004060"/>
      </w:rPr>
    </w:pPr>
  </w:p>
  <w:p w14:paraId="24C6C516" w14:textId="77777777" w:rsidR="00053E1C" w:rsidRDefault="00053E1C"/>
  <w:p w14:paraId="70BF8B69" w14:textId="77777777" w:rsidR="00053E1C" w:rsidRDefault="00053E1C"/>
  <w:p w14:paraId="4A1B1D52" w14:textId="77777777" w:rsidR="00053E1C" w:rsidRDefault="00053E1C"/>
  <w:p w14:paraId="2F34C8BB" w14:textId="77777777" w:rsidR="00053E1C" w:rsidRDefault="00053E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10"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2"/>
      <w:gridCol w:w="4958"/>
    </w:tblGrid>
    <w:tr w:rsidR="00F12F04" w:rsidRPr="0057385E" w14:paraId="63FFBEEE" w14:textId="77777777" w:rsidTr="00670F82">
      <w:trPr>
        <w:trHeight w:val="810"/>
        <w:jc w:val="center"/>
      </w:trPr>
      <w:tc>
        <w:tcPr>
          <w:tcW w:w="5220" w:type="dxa"/>
          <w:tcBorders>
            <w:bottom w:val="nil"/>
          </w:tcBorders>
          <w:vAlign w:val="center"/>
        </w:tcPr>
        <w:p w14:paraId="4296ACFE" w14:textId="347D39E5" w:rsidR="00F12F04" w:rsidRPr="0057385E" w:rsidRDefault="00F12F04" w:rsidP="00FD6AD1">
          <w:pPr>
            <w:rPr>
              <w:rFonts w:eastAsia="Times New Roman"/>
              <w:iCs/>
              <w:color w:val="004060"/>
              <w:sz w:val="20"/>
            </w:rPr>
          </w:pPr>
        </w:p>
      </w:tc>
      <w:tc>
        <w:tcPr>
          <w:tcW w:w="4500" w:type="dxa"/>
          <w:tcBorders>
            <w:bottom w:val="nil"/>
          </w:tcBorders>
          <w:vAlign w:val="center"/>
        </w:tcPr>
        <w:p w14:paraId="29776238" w14:textId="77777777" w:rsidR="00F12F04" w:rsidRPr="0057385E" w:rsidRDefault="00F12F04" w:rsidP="00FD6AD1">
          <w:pPr>
            <w:tabs>
              <w:tab w:val="center" w:pos="4320"/>
              <w:tab w:val="right" w:pos="9360"/>
            </w:tabs>
            <w:jc w:val="right"/>
            <w:rPr>
              <w:rFonts w:eastAsia="Times New Roman"/>
              <w:b/>
              <w:iCs/>
              <w:color w:val="004060"/>
              <w:sz w:val="20"/>
            </w:rPr>
          </w:pPr>
        </w:p>
      </w:tc>
    </w:tr>
  </w:tbl>
  <w:p w14:paraId="654CA054" w14:textId="77777777" w:rsidR="00F12F04" w:rsidRPr="0057385E" w:rsidRDefault="00F12F04" w:rsidP="00D3167D">
    <w:pPr>
      <w:pStyle w:val="Header"/>
      <w:rPr>
        <w:color w:val="004060"/>
      </w:rPr>
    </w:pPr>
  </w:p>
  <w:p w14:paraId="6B13B02D" w14:textId="77777777" w:rsidR="00053E1C" w:rsidRDefault="00053E1C"/>
  <w:p w14:paraId="7C972AF1" w14:textId="77777777" w:rsidR="00053E1C" w:rsidRDefault="00053E1C"/>
  <w:p w14:paraId="26A7583B" w14:textId="77777777" w:rsidR="00053E1C" w:rsidRDefault="00053E1C"/>
  <w:p w14:paraId="077A649D" w14:textId="77777777" w:rsidR="00053E1C" w:rsidRDefault="00053E1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70DD6" w14:textId="2588471F" w:rsidR="00430F2B" w:rsidRDefault="00193A65">
    <w:pPr>
      <w:pStyle w:val="Header"/>
    </w:pPr>
    <w:r>
      <w:rPr>
        <w:noProof/>
      </w:rPr>
      <w:drawing>
        <wp:anchor distT="0" distB="0" distL="114300" distR="114300" simplePos="0" relativeHeight="251658240" behindDoc="1" locked="0" layoutInCell="1" allowOverlap="1" wp14:anchorId="69B840E4" wp14:editId="4860BCA7">
          <wp:simplePos x="0" y="0"/>
          <wp:positionH relativeFrom="column">
            <wp:posOffset>-1155680</wp:posOffset>
          </wp:positionH>
          <wp:positionV relativeFrom="paragraph">
            <wp:posOffset>-353060</wp:posOffset>
          </wp:positionV>
          <wp:extent cx="7793975" cy="10086321"/>
          <wp:effectExtent l="0" t="0" r="444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st_letterhead_CLIENT-ONLY-01.jpg"/>
                  <pic:cNvPicPr/>
                </pic:nvPicPr>
                <pic:blipFill>
                  <a:blip r:embed="rId1"/>
                  <a:stretch>
                    <a:fillRect/>
                  </a:stretch>
                </pic:blipFill>
                <pic:spPr>
                  <a:xfrm>
                    <a:off x="0" y="0"/>
                    <a:ext cx="7793975" cy="1008632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C295B"/>
    <w:multiLevelType w:val="hybridMultilevel"/>
    <w:tmpl w:val="0B1809BC"/>
    <w:lvl w:ilvl="0" w:tplc="EBE452C2">
      <w:start w:val="1"/>
      <w:numFmt w:val="bullet"/>
      <w:pStyle w:val="Heading7"/>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8334A"/>
    <w:multiLevelType w:val="hybridMultilevel"/>
    <w:tmpl w:val="ABCAF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63DCE"/>
    <w:multiLevelType w:val="hybridMultilevel"/>
    <w:tmpl w:val="83F28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FB1886"/>
    <w:multiLevelType w:val="multilevel"/>
    <w:tmpl w:val="F4C01330"/>
    <w:lvl w:ilvl="0">
      <w:start w:val="1"/>
      <w:numFmt w:val="decimal"/>
      <w:pStyle w:val="Level1Section-def3"/>
      <w:lvlText w:val="%1."/>
      <w:lvlJc w:val="left"/>
      <w:pPr>
        <w:tabs>
          <w:tab w:val="left" w:pos="0"/>
        </w:tabs>
      </w:pPr>
    </w:lvl>
    <w:lvl w:ilvl="1">
      <w:start w:val="1"/>
      <w:numFmt w:val="decimal"/>
      <w:pStyle w:val="Level2Normal-def3"/>
      <w:lvlText w:val="%1.%2."/>
      <w:lvlJc w:val="left"/>
      <w:pPr>
        <w:tabs>
          <w:tab w:val="left" w:pos="720"/>
        </w:tabs>
        <w:ind w:left="720"/>
      </w:pPr>
    </w:lvl>
    <w:lvl w:ilvl="2">
      <w:start w:val="1"/>
      <w:numFmt w:val="decimal"/>
      <w:pStyle w:val="Level3Normal-def3"/>
      <w:lvlText w:val="%1.%2.%3."/>
      <w:lvlJc w:val="left"/>
      <w:pPr>
        <w:tabs>
          <w:tab w:val="left" w:pos="1440"/>
        </w:tabs>
        <w:ind w:left="1440"/>
      </w:pPr>
    </w:lvl>
    <w:lvl w:ilvl="3">
      <w:start w:val="1"/>
      <w:numFmt w:val="decimal"/>
      <w:pStyle w:val="Level4Normal-def3"/>
      <w:lvlText w:val="%1.%2.%3.%4."/>
      <w:lvlJc w:val="left"/>
      <w:pPr>
        <w:tabs>
          <w:tab w:val="left" w:pos="2160"/>
        </w:tabs>
        <w:ind w:left="2160"/>
      </w:pPr>
    </w:lvl>
    <w:lvl w:ilvl="4">
      <w:start w:val="1"/>
      <w:numFmt w:val="decimal"/>
      <w:pStyle w:val="Level5Normal-def3"/>
      <w:lvlText w:val="%1.%2.%3.%4.%5."/>
      <w:lvlJc w:val="left"/>
      <w:pPr>
        <w:tabs>
          <w:tab w:val="left" w:pos="2880"/>
        </w:tabs>
        <w:ind w:left="2880"/>
      </w:pPr>
    </w:lvl>
    <w:lvl w:ilvl="5">
      <w:start w:val="1"/>
      <w:numFmt w:val="decimal"/>
      <w:pStyle w:val="Level6Normal-def3"/>
      <w:lvlText w:val="%1.%2.%3.%4.%5.%6."/>
      <w:lvlJc w:val="left"/>
      <w:pPr>
        <w:tabs>
          <w:tab w:val="left" w:pos="3600"/>
        </w:tabs>
        <w:ind w:left="3600"/>
      </w:pPr>
    </w:lvl>
    <w:lvl w:ilvl="6">
      <w:start w:val="1"/>
      <w:numFmt w:val="decimal"/>
      <w:pStyle w:val="Level7Normal-def3"/>
      <w:lvlText w:val="%1.%2.%3.%4.%5.%6.%7."/>
      <w:lvlJc w:val="left"/>
      <w:pPr>
        <w:tabs>
          <w:tab w:val="left" w:pos="4320"/>
        </w:tabs>
        <w:ind w:left="4320"/>
      </w:pPr>
    </w:lvl>
    <w:lvl w:ilvl="7">
      <w:start w:val="1"/>
      <w:numFmt w:val="decimal"/>
      <w:pStyle w:val="Level8Normal-def3"/>
      <w:lvlText w:val="%1.%2.%3.%4.%5.%6.%7.%8."/>
      <w:lvlJc w:val="left"/>
      <w:pPr>
        <w:tabs>
          <w:tab w:val="left" w:pos="5040"/>
        </w:tabs>
        <w:ind w:left="5040"/>
      </w:pPr>
    </w:lvl>
    <w:lvl w:ilvl="8">
      <w:start w:val="1"/>
      <w:numFmt w:val="decimal"/>
      <w:pStyle w:val="Level9Normal-def3"/>
      <w:lvlText w:val="%1.%2.%3.%4.%5.%6.%7.%8.%9."/>
      <w:lvlJc w:val="left"/>
      <w:pPr>
        <w:tabs>
          <w:tab w:val="left" w:pos="5760"/>
        </w:tabs>
        <w:ind w:left="5760"/>
      </w:pPr>
    </w:lvl>
  </w:abstractNum>
  <w:abstractNum w:abstractNumId="4" w15:restartNumberingAfterBreak="0">
    <w:nsid w:val="4B8C7F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886E69"/>
    <w:multiLevelType w:val="hybridMultilevel"/>
    <w:tmpl w:val="130A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A30643"/>
    <w:multiLevelType w:val="hybridMultilevel"/>
    <w:tmpl w:val="4F18AF88"/>
    <w:lvl w:ilvl="0" w:tplc="3F3A2322">
      <w:start w:val="1"/>
      <w:numFmt w:val="upperLetter"/>
      <w:lvlText w:val="%1."/>
      <w:lvlJc w:val="left"/>
      <w:pPr>
        <w:tabs>
          <w:tab w:val="num" w:pos="1440"/>
        </w:tabs>
        <w:ind w:left="1440" w:hanging="720"/>
      </w:pPr>
      <w:rPr>
        <w:rFonts w:hint="default"/>
      </w:rPr>
    </w:lvl>
    <w:lvl w:ilvl="1" w:tplc="6D2ED584">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A0826D9"/>
    <w:multiLevelType w:val="hybridMultilevel"/>
    <w:tmpl w:val="F5928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E71D8B"/>
    <w:multiLevelType w:val="hybridMultilevel"/>
    <w:tmpl w:val="17D81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ED6C7B"/>
    <w:multiLevelType w:val="hybridMultilevel"/>
    <w:tmpl w:val="EBCED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167551"/>
    <w:multiLevelType w:val="hybridMultilevel"/>
    <w:tmpl w:val="86EA55EA"/>
    <w:lvl w:ilvl="0" w:tplc="AD1A357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BD358F"/>
    <w:multiLevelType w:val="hybridMultilevel"/>
    <w:tmpl w:val="C124033A"/>
    <w:lvl w:ilvl="0" w:tplc="87F67FF2">
      <w:start w:val="1"/>
      <w:numFmt w:val="bullet"/>
      <w:pStyle w:val="BulletedList"/>
      <w:lvlText w:val=""/>
      <w:lvlJc w:val="left"/>
      <w:pPr>
        <w:ind w:left="5904" w:hanging="360"/>
      </w:pPr>
      <w:rPr>
        <w:rFonts w:ascii="Symbol" w:hAnsi="Symbol" w:hint="default"/>
      </w:rPr>
    </w:lvl>
    <w:lvl w:ilvl="1" w:tplc="04090003">
      <w:start w:val="1"/>
      <w:numFmt w:val="bullet"/>
      <w:lvlText w:val="o"/>
      <w:lvlJc w:val="left"/>
      <w:pPr>
        <w:ind w:left="6624" w:hanging="360"/>
      </w:pPr>
      <w:rPr>
        <w:rFonts w:ascii="Courier New" w:hAnsi="Courier New" w:cs="Courier New" w:hint="default"/>
      </w:rPr>
    </w:lvl>
    <w:lvl w:ilvl="2" w:tplc="04090005">
      <w:start w:val="1"/>
      <w:numFmt w:val="bullet"/>
      <w:lvlText w:val=""/>
      <w:lvlJc w:val="left"/>
      <w:pPr>
        <w:ind w:left="7344" w:hanging="360"/>
      </w:pPr>
      <w:rPr>
        <w:rFonts w:ascii="Wingdings" w:hAnsi="Wingdings" w:hint="default"/>
      </w:rPr>
    </w:lvl>
    <w:lvl w:ilvl="3" w:tplc="04090001" w:tentative="1">
      <w:start w:val="1"/>
      <w:numFmt w:val="bullet"/>
      <w:lvlText w:val=""/>
      <w:lvlJc w:val="left"/>
      <w:pPr>
        <w:ind w:left="8064" w:hanging="360"/>
      </w:pPr>
      <w:rPr>
        <w:rFonts w:ascii="Symbol" w:hAnsi="Symbol" w:hint="default"/>
      </w:rPr>
    </w:lvl>
    <w:lvl w:ilvl="4" w:tplc="04090003" w:tentative="1">
      <w:start w:val="1"/>
      <w:numFmt w:val="bullet"/>
      <w:lvlText w:val="o"/>
      <w:lvlJc w:val="left"/>
      <w:pPr>
        <w:ind w:left="8784" w:hanging="360"/>
      </w:pPr>
      <w:rPr>
        <w:rFonts w:ascii="Courier New" w:hAnsi="Courier New" w:cs="Courier New" w:hint="default"/>
      </w:rPr>
    </w:lvl>
    <w:lvl w:ilvl="5" w:tplc="04090005" w:tentative="1">
      <w:start w:val="1"/>
      <w:numFmt w:val="bullet"/>
      <w:lvlText w:val=""/>
      <w:lvlJc w:val="left"/>
      <w:pPr>
        <w:ind w:left="9504" w:hanging="360"/>
      </w:pPr>
      <w:rPr>
        <w:rFonts w:ascii="Wingdings" w:hAnsi="Wingdings" w:hint="default"/>
      </w:rPr>
    </w:lvl>
    <w:lvl w:ilvl="6" w:tplc="04090001" w:tentative="1">
      <w:start w:val="1"/>
      <w:numFmt w:val="bullet"/>
      <w:lvlText w:val=""/>
      <w:lvlJc w:val="left"/>
      <w:pPr>
        <w:ind w:left="10224" w:hanging="360"/>
      </w:pPr>
      <w:rPr>
        <w:rFonts w:ascii="Symbol" w:hAnsi="Symbol" w:hint="default"/>
      </w:rPr>
    </w:lvl>
    <w:lvl w:ilvl="7" w:tplc="04090003" w:tentative="1">
      <w:start w:val="1"/>
      <w:numFmt w:val="bullet"/>
      <w:lvlText w:val="o"/>
      <w:lvlJc w:val="left"/>
      <w:pPr>
        <w:ind w:left="10944" w:hanging="360"/>
      </w:pPr>
      <w:rPr>
        <w:rFonts w:ascii="Courier New" w:hAnsi="Courier New" w:cs="Courier New" w:hint="default"/>
      </w:rPr>
    </w:lvl>
    <w:lvl w:ilvl="8" w:tplc="04090005" w:tentative="1">
      <w:start w:val="1"/>
      <w:numFmt w:val="bullet"/>
      <w:lvlText w:val=""/>
      <w:lvlJc w:val="left"/>
      <w:pPr>
        <w:ind w:left="11664" w:hanging="360"/>
      </w:pPr>
      <w:rPr>
        <w:rFonts w:ascii="Wingdings" w:hAnsi="Wingdings" w:hint="default"/>
      </w:rPr>
    </w:lvl>
  </w:abstractNum>
  <w:abstractNum w:abstractNumId="12" w15:restartNumberingAfterBreak="0">
    <w:nsid w:val="7BA83FCD"/>
    <w:multiLevelType w:val="hybridMultilevel"/>
    <w:tmpl w:val="01A0B192"/>
    <w:lvl w:ilvl="0" w:tplc="102E1F24">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51396342">
    <w:abstractNumId w:val="11"/>
  </w:num>
  <w:num w:numId="2" w16cid:durableId="2008708350">
    <w:abstractNumId w:val="0"/>
  </w:num>
  <w:num w:numId="3" w16cid:durableId="1737775278">
    <w:abstractNumId w:val="3"/>
  </w:num>
  <w:num w:numId="4" w16cid:durableId="1965691482">
    <w:abstractNumId w:val="2"/>
  </w:num>
  <w:num w:numId="5" w16cid:durableId="1774470728">
    <w:abstractNumId w:val="4"/>
  </w:num>
  <w:num w:numId="6" w16cid:durableId="20055991">
    <w:abstractNumId w:val="6"/>
  </w:num>
  <w:num w:numId="7" w16cid:durableId="731389570">
    <w:abstractNumId w:val="12"/>
  </w:num>
  <w:num w:numId="8" w16cid:durableId="1957634709">
    <w:abstractNumId w:val="10"/>
  </w:num>
  <w:num w:numId="9" w16cid:durableId="1728409222">
    <w:abstractNumId w:val="8"/>
  </w:num>
  <w:num w:numId="10" w16cid:durableId="1543443235">
    <w:abstractNumId w:val="5"/>
  </w:num>
  <w:num w:numId="11" w16cid:durableId="1391999238">
    <w:abstractNumId w:val="9"/>
  </w:num>
  <w:num w:numId="12" w16cid:durableId="526022936">
    <w:abstractNumId w:val="7"/>
  </w:num>
  <w:num w:numId="13" w16cid:durableId="152351591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D4F"/>
    <w:rsid w:val="00005407"/>
    <w:rsid w:val="00005C6A"/>
    <w:rsid w:val="00011DD1"/>
    <w:rsid w:val="00015253"/>
    <w:rsid w:val="00015EC1"/>
    <w:rsid w:val="00022091"/>
    <w:rsid w:val="00022BA5"/>
    <w:rsid w:val="00031679"/>
    <w:rsid w:val="00033B49"/>
    <w:rsid w:val="0004427D"/>
    <w:rsid w:val="00044883"/>
    <w:rsid w:val="00045D36"/>
    <w:rsid w:val="00047FCA"/>
    <w:rsid w:val="00050B7D"/>
    <w:rsid w:val="0005166E"/>
    <w:rsid w:val="00051D93"/>
    <w:rsid w:val="00053ACA"/>
    <w:rsid w:val="00053E1C"/>
    <w:rsid w:val="00054512"/>
    <w:rsid w:val="00055755"/>
    <w:rsid w:val="00056FAA"/>
    <w:rsid w:val="00057D94"/>
    <w:rsid w:val="000605B6"/>
    <w:rsid w:val="00065A2F"/>
    <w:rsid w:val="000676D6"/>
    <w:rsid w:val="00071BB0"/>
    <w:rsid w:val="000722AD"/>
    <w:rsid w:val="000766EF"/>
    <w:rsid w:val="00084371"/>
    <w:rsid w:val="00091F94"/>
    <w:rsid w:val="0009390E"/>
    <w:rsid w:val="000A02C3"/>
    <w:rsid w:val="000A1950"/>
    <w:rsid w:val="000A68E3"/>
    <w:rsid w:val="000A68E5"/>
    <w:rsid w:val="000B5C16"/>
    <w:rsid w:val="000C0CBC"/>
    <w:rsid w:val="000C0E5D"/>
    <w:rsid w:val="000D3E71"/>
    <w:rsid w:val="000D555F"/>
    <w:rsid w:val="000E2377"/>
    <w:rsid w:val="000E4DFB"/>
    <w:rsid w:val="000F0708"/>
    <w:rsid w:val="001020AF"/>
    <w:rsid w:val="00104C62"/>
    <w:rsid w:val="00107C91"/>
    <w:rsid w:val="001107BD"/>
    <w:rsid w:val="00111637"/>
    <w:rsid w:val="00113C26"/>
    <w:rsid w:val="001223D3"/>
    <w:rsid w:val="00122C62"/>
    <w:rsid w:val="00123196"/>
    <w:rsid w:val="0012511F"/>
    <w:rsid w:val="00131B90"/>
    <w:rsid w:val="00135D2C"/>
    <w:rsid w:val="0014350F"/>
    <w:rsid w:val="001443C3"/>
    <w:rsid w:val="00152A79"/>
    <w:rsid w:val="00155C07"/>
    <w:rsid w:val="00157C30"/>
    <w:rsid w:val="00157D06"/>
    <w:rsid w:val="00161DFA"/>
    <w:rsid w:val="001632BE"/>
    <w:rsid w:val="001633DB"/>
    <w:rsid w:val="00166F2E"/>
    <w:rsid w:val="001736C7"/>
    <w:rsid w:val="001768B0"/>
    <w:rsid w:val="001828E9"/>
    <w:rsid w:val="00183BAE"/>
    <w:rsid w:val="00186D48"/>
    <w:rsid w:val="00190572"/>
    <w:rsid w:val="00192C58"/>
    <w:rsid w:val="00193A65"/>
    <w:rsid w:val="00193DEB"/>
    <w:rsid w:val="00194E3B"/>
    <w:rsid w:val="001A0ACE"/>
    <w:rsid w:val="001A180F"/>
    <w:rsid w:val="001A2D73"/>
    <w:rsid w:val="001A30CB"/>
    <w:rsid w:val="001B3712"/>
    <w:rsid w:val="001B7409"/>
    <w:rsid w:val="001C1231"/>
    <w:rsid w:val="001C2284"/>
    <w:rsid w:val="001C628A"/>
    <w:rsid w:val="001C6682"/>
    <w:rsid w:val="001D0D26"/>
    <w:rsid w:val="001D2C5F"/>
    <w:rsid w:val="001D3CC8"/>
    <w:rsid w:val="001D5591"/>
    <w:rsid w:val="001D5F74"/>
    <w:rsid w:val="001E0763"/>
    <w:rsid w:val="001E2A02"/>
    <w:rsid w:val="001E4946"/>
    <w:rsid w:val="001F0130"/>
    <w:rsid w:val="001F0296"/>
    <w:rsid w:val="001F111B"/>
    <w:rsid w:val="001F2440"/>
    <w:rsid w:val="001F769E"/>
    <w:rsid w:val="0020081C"/>
    <w:rsid w:val="00202111"/>
    <w:rsid w:val="00205200"/>
    <w:rsid w:val="00205833"/>
    <w:rsid w:val="002118DE"/>
    <w:rsid w:val="00212278"/>
    <w:rsid w:val="00213260"/>
    <w:rsid w:val="002133B9"/>
    <w:rsid w:val="00213CCC"/>
    <w:rsid w:val="00213E42"/>
    <w:rsid w:val="002162AE"/>
    <w:rsid w:val="0021692B"/>
    <w:rsid w:val="00217126"/>
    <w:rsid w:val="002228D0"/>
    <w:rsid w:val="00223811"/>
    <w:rsid w:val="00226D87"/>
    <w:rsid w:val="00227222"/>
    <w:rsid w:val="002431C0"/>
    <w:rsid w:val="00245ECD"/>
    <w:rsid w:val="00247EEE"/>
    <w:rsid w:val="00253E4B"/>
    <w:rsid w:val="002551C3"/>
    <w:rsid w:val="00257B5E"/>
    <w:rsid w:val="00261AA7"/>
    <w:rsid w:val="00263A94"/>
    <w:rsid w:val="002703F3"/>
    <w:rsid w:val="00270FBA"/>
    <w:rsid w:val="00271A41"/>
    <w:rsid w:val="00272262"/>
    <w:rsid w:val="002817D6"/>
    <w:rsid w:val="0028575E"/>
    <w:rsid w:val="00286515"/>
    <w:rsid w:val="0029049F"/>
    <w:rsid w:val="002A01A1"/>
    <w:rsid w:val="002A5A3C"/>
    <w:rsid w:val="002A625F"/>
    <w:rsid w:val="002B051E"/>
    <w:rsid w:val="002B203A"/>
    <w:rsid w:val="002B2E01"/>
    <w:rsid w:val="002B44BF"/>
    <w:rsid w:val="002B4DF9"/>
    <w:rsid w:val="002B6912"/>
    <w:rsid w:val="002C02C0"/>
    <w:rsid w:val="002C365A"/>
    <w:rsid w:val="002C4120"/>
    <w:rsid w:val="002C722B"/>
    <w:rsid w:val="002D02E2"/>
    <w:rsid w:val="002D2BB3"/>
    <w:rsid w:val="002D3B79"/>
    <w:rsid w:val="002D4796"/>
    <w:rsid w:val="002D6478"/>
    <w:rsid w:val="002D6623"/>
    <w:rsid w:val="002D7042"/>
    <w:rsid w:val="002E38E2"/>
    <w:rsid w:val="002E4F2B"/>
    <w:rsid w:val="002F38D7"/>
    <w:rsid w:val="002F3DE6"/>
    <w:rsid w:val="002F62EB"/>
    <w:rsid w:val="002F6567"/>
    <w:rsid w:val="0030170A"/>
    <w:rsid w:val="003023A4"/>
    <w:rsid w:val="003025F9"/>
    <w:rsid w:val="00305E2B"/>
    <w:rsid w:val="00306BC7"/>
    <w:rsid w:val="00312FF7"/>
    <w:rsid w:val="00313815"/>
    <w:rsid w:val="00314190"/>
    <w:rsid w:val="00317157"/>
    <w:rsid w:val="00317FE8"/>
    <w:rsid w:val="003243F8"/>
    <w:rsid w:val="003260FB"/>
    <w:rsid w:val="00333ED3"/>
    <w:rsid w:val="00334CEE"/>
    <w:rsid w:val="003357A0"/>
    <w:rsid w:val="00337B1F"/>
    <w:rsid w:val="00342DBC"/>
    <w:rsid w:val="003433B9"/>
    <w:rsid w:val="0034348A"/>
    <w:rsid w:val="00352EF8"/>
    <w:rsid w:val="00356E33"/>
    <w:rsid w:val="00360A12"/>
    <w:rsid w:val="00360DDF"/>
    <w:rsid w:val="00361A64"/>
    <w:rsid w:val="00363323"/>
    <w:rsid w:val="003650C4"/>
    <w:rsid w:val="0036561E"/>
    <w:rsid w:val="00367F40"/>
    <w:rsid w:val="00370324"/>
    <w:rsid w:val="00370F48"/>
    <w:rsid w:val="00373B13"/>
    <w:rsid w:val="003766C7"/>
    <w:rsid w:val="00377DFF"/>
    <w:rsid w:val="003825AF"/>
    <w:rsid w:val="00382EBF"/>
    <w:rsid w:val="00383D13"/>
    <w:rsid w:val="0038693C"/>
    <w:rsid w:val="0039007E"/>
    <w:rsid w:val="0039039F"/>
    <w:rsid w:val="00390561"/>
    <w:rsid w:val="00391C68"/>
    <w:rsid w:val="003930FB"/>
    <w:rsid w:val="0039313C"/>
    <w:rsid w:val="0039497C"/>
    <w:rsid w:val="0039512A"/>
    <w:rsid w:val="00396D1E"/>
    <w:rsid w:val="003A0A86"/>
    <w:rsid w:val="003A224C"/>
    <w:rsid w:val="003A2CEE"/>
    <w:rsid w:val="003A383D"/>
    <w:rsid w:val="003A5407"/>
    <w:rsid w:val="003A54F4"/>
    <w:rsid w:val="003A7846"/>
    <w:rsid w:val="003B27A3"/>
    <w:rsid w:val="003B400D"/>
    <w:rsid w:val="003C101E"/>
    <w:rsid w:val="003C14CA"/>
    <w:rsid w:val="003C3BA1"/>
    <w:rsid w:val="003D35AB"/>
    <w:rsid w:val="003E1DDC"/>
    <w:rsid w:val="003E3003"/>
    <w:rsid w:val="003E4D86"/>
    <w:rsid w:val="003E66DE"/>
    <w:rsid w:val="003F0AF1"/>
    <w:rsid w:val="003F137D"/>
    <w:rsid w:val="003F3DD1"/>
    <w:rsid w:val="003F5890"/>
    <w:rsid w:val="003F5D34"/>
    <w:rsid w:val="003F76C1"/>
    <w:rsid w:val="0040030D"/>
    <w:rsid w:val="00401736"/>
    <w:rsid w:val="00406A9C"/>
    <w:rsid w:val="0041150F"/>
    <w:rsid w:val="004138C2"/>
    <w:rsid w:val="00413B4D"/>
    <w:rsid w:val="004143A7"/>
    <w:rsid w:val="00416F76"/>
    <w:rsid w:val="00421F8D"/>
    <w:rsid w:val="00422024"/>
    <w:rsid w:val="00422A44"/>
    <w:rsid w:val="00423003"/>
    <w:rsid w:val="00423C7F"/>
    <w:rsid w:val="00426198"/>
    <w:rsid w:val="00430F2B"/>
    <w:rsid w:val="00431AC7"/>
    <w:rsid w:val="0043404F"/>
    <w:rsid w:val="00435E59"/>
    <w:rsid w:val="00443978"/>
    <w:rsid w:val="0044505A"/>
    <w:rsid w:val="0044664D"/>
    <w:rsid w:val="0044774B"/>
    <w:rsid w:val="0046233F"/>
    <w:rsid w:val="00462482"/>
    <w:rsid w:val="004627FA"/>
    <w:rsid w:val="00462951"/>
    <w:rsid w:val="004635D1"/>
    <w:rsid w:val="0046644F"/>
    <w:rsid w:val="00471046"/>
    <w:rsid w:val="004855B4"/>
    <w:rsid w:val="00485755"/>
    <w:rsid w:val="00486626"/>
    <w:rsid w:val="004904AD"/>
    <w:rsid w:val="0049530D"/>
    <w:rsid w:val="00495E20"/>
    <w:rsid w:val="004A1130"/>
    <w:rsid w:val="004A3686"/>
    <w:rsid w:val="004A473D"/>
    <w:rsid w:val="004A5E34"/>
    <w:rsid w:val="004B0747"/>
    <w:rsid w:val="004B0B2F"/>
    <w:rsid w:val="004B1734"/>
    <w:rsid w:val="004B2E3C"/>
    <w:rsid w:val="004B415D"/>
    <w:rsid w:val="004B4C46"/>
    <w:rsid w:val="004B54F2"/>
    <w:rsid w:val="004C1DF3"/>
    <w:rsid w:val="004D00CC"/>
    <w:rsid w:val="004D0C06"/>
    <w:rsid w:val="004D1CDB"/>
    <w:rsid w:val="004D40FB"/>
    <w:rsid w:val="004D5C37"/>
    <w:rsid w:val="004D640F"/>
    <w:rsid w:val="004E1D25"/>
    <w:rsid w:val="004F407B"/>
    <w:rsid w:val="004F45CB"/>
    <w:rsid w:val="004F62F7"/>
    <w:rsid w:val="004F7D2F"/>
    <w:rsid w:val="0050033D"/>
    <w:rsid w:val="00510FD9"/>
    <w:rsid w:val="00511AB7"/>
    <w:rsid w:val="00511F16"/>
    <w:rsid w:val="00513730"/>
    <w:rsid w:val="00514561"/>
    <w:rsid w:val="005171F4"/>
    <w:rsid w:val="00517D00"/>
    <w:rsid w:val="005251BC"/>
    <w:rsid w:val="00525A51"/>
    <w:rsid w:val="0052630D"/>
    <w:rsid w:val="00531FD7"/>
    <w:rsid w:val="00533BA5"/>
    <w:rsid w:val="005345A0"/>
    <w:rsid w:val="00534FA6"/>
    <w:rsid w:val="005364B8"/>
    <w:rsid w:val="00541617"/>
    <w:rsid w:val="00544F74"/>
    <w:rsid w:val="00547E9D"/>
    <w:rsid w:val="00552100"/>
    <w:rsid w:val="00553E9D"/>
    <w:rsid w:val="0055711E"/>
    <w:rsid w:val="00562242"/>
    <w:rsid w:val="00564950"/>
    <w:rsid w:val="005661BA"/>
    <w:rsid w:val="00567B35"/>
    <w:rsid w:val="005732B6"/>
    <w:rsid w:val="0057385E"/>
    <w:rsid w:val="0057482A"/>
    <w:rsid w:val="00577020"/>
    <w:rsid w:val="0058273F"/>
    <w:rsid w:val="0058361D"/>
    <w:rsid w:val="00584D9F"/>
    <w:rsid w:val="00593C49"/>
    <w:rsid w:val="0059418D"/>
    <w:rsid w:val="00595C0C"/>
    <w:rsid w:val="00596070"/>
    <w:rsid w:val="00597C4E"/>
    <w:rsid w:val="005A2050"/>
    <w:rsid w:val="005A3228"/>
    <w:rsid w:val="005B1BFE"/>
    <w:rsid w:val="005B410E"/>
    <w:rsid w:val="005B4A26"/>
    <w:rsid w:val="005B4A43"/>
    <w:rsid w:val="005B54DD"/>
    <w:rsid w:val="005B5D3E"/>
    <w:rsid w:val="005C5395"/>
    <w:rsid w:val="005C5D6D"/>
    <w:rsid w:val="005D4AA8"/>
    <w:rsid w:val="005D577E"/>
    <w:rsid w:val="005D7A9E"/>
    <w:rsid w:val="005E689C"/>
    <w:rsid w:val="005E7053"/>
    <w:rsid w:val="005F72E7"/>
    <w:rsid w:val="00601214"/>
    <w:rsid w:val="00607428"/>
    <w:rsid w:val="00607D70"/>
    <w:rsid w:val="00610FF4"/>
    <w:rsid w:val="00614F18"/>
    <w:rsid w:val="006201A2"/>
    <w:rsid w:val="0062020A"/>
    <w:rsid w:val="00621191"/>
    <w:rsid w:val="00622119"/>
    <w:rsid w:val="00625F1D"/>
    <w:rsid w:val="00626FCD"/>
    <w:rsid w:val="006315D6"/>
    <w:rsid w:val="006321DC"/>
    <w:rsid w:val="006351FA"/>
    <w:rsid w:val="00635B39"/>
    <w:rsid w:val="0063727B"/>
    <w:rsid w:val="006372BD"/>
    <w:rsid w:val="00640404"/>
    <w:rsid w:val="0064078D"/>
    <w:rsid w:val="00643EB9"/>
    <w:rsid w:val="0065422D"/>
    <w:rsid w:val="0066265E"/>
    <w:rsid w:val="00665729"/>
    <w:rsid w:val="006673C1"/>
    <w:rsid w:val="006702BD"/>
    <w:rsid w:val="00670F82"/>
    <w:rsid w:val="006725A9"/>
    <w:rsid w:val="0067265E"/>
    <w:rsid w:val="006769F5"/>
    <w:rsid w:val="00682A80"/>
    <w:rsid w:val="006832D3"/>
    <w:rsid w:val="0068371B"/>
    <w:rsid w:val="0068443F"/>
    <w:rsid w:val="00687391"/>
    <w:rsid w:val="00690963"/>
    <w:rsid w:val="00690C28"/>
    <w:rsid w:val="006915C3"/>
    <w:rsid w:val="0069247F"/>
    <w:rsid w:val="006978BC"/>
    <w:rsid w:val="00697EBA"/>
    <w:rsid w:val="006A01EC"/>
    <w:rsid w:val="006A6328"/>
    <w:rsid w:val="006A6A80"/>
    <w:rsid w:val="006B1BD1"/>
    <w:rsid w:val="006B25A5"/>
    <w:rsid w:val="006B37D0"/>
    <w:rsid w:val="006B5220"/>
    <w:rsid w:val="006C53A1"/>
    <w:rsid w:val="006C79C1"/>
    <w:rsid w:val="006D3486"/>
    <w:rsid w:val="006D5331"/>
    <w:rsid w:val="006D6A45"/>
    <w:rsid w:val="006E11B4"/>
    <w:rsid w:val="006E39A2"/>
    <w:rsid w:val="006E3B2E"/>
    <w:rsid w:val="006E4BB0"/>
    <w:rsid w:val="006E7309"/>
    <w:rsid w:val="006F1109"/>
    <w:rsid w:val="006F557B"/>
    <w:rsid w:val="006F7113"/>
    <w:rsid w:val="006F759E"/>
    <w:rsid w:val="00702978"/>
    <w:rsid w:val="007035C2"/>
    <w:rsid w:val="00705B45"/>
    <w:rsid w:val="00706F35"/>
    <w:rsid w:val="00710B27"/>
    <w:rsid w:val="007116FD"/>
    <w:rsid w:val="007149FB"/>
    <w:rsid w:val="007269DE"/>
    <w:rsid w:val="00734842"/>
    <w:rsid w:val="00734B5C"/>
    <w:rsid w:val="0073586A"/>
    <w:rsid w:val="007363D8"/>
    <w:rsid w:val="00742F65"/>
    <w:rsid w:val="007435ED"/>
    <w:rsid w:val="00745FA5"/>
    <w:rsid w:val="007560A6"/>
    <w:rsid w:val="00760599"/>
    <w:rsid w:val="0076705A"/>
    <w:rsid w:val="00772F87"/>
    <w:rsid w:val="00776AE5"/>
    <w:rsid w:val="007776BF"/>
    <w:rsid w:val="007807B1"/>
    <w:rsid w:val="00780B62"/>
    <w:rsid w:val="00780CC2"/>
    <w:rsid w:val="00782F03"/>
    <w:rsid w:val="00791D91"/>
    <w:rsid w:val="0079276E"/>
    <w:rsid w:val="00795222"/>
    <w:rsid w:val="007965D3"/>
    <w:rsid w:val="007A3457"/>
    <w:rsid w:val="007A3D37"/>
    <w:rsid w:val="007A4567"/>
    <w:rsid w:val="007A69CD"/>
    <w:rsid w:val="007C089C"/>
    <w:rsid w:val="007C1DE9"/>
    <w:rsid w:val="007C354F"/>
    <w:rsid w:val="007C49AF"/>
    <w:rsid w:val="007C7653"/>
    <w:rsid w:val="007D01D3"/>
    <w:rsid w:val="007D0DA6"/>
    <w:rsid w:val="007D2C0B"/>
    <w:rsid w:val="007D7E07"/>
    <w:rsid w:val="007E064B"/>
    <w:rsid w:val="007E2A55"/>
    <w:rsid w:val="007E3004"/>
    <w:rsid w:val="007E3FB7"/>
    <w:rsid w:val="007E62AA"/>
    <w:rsid w:val="007E676C"/>
    <w:rsid w:val="007F594A"/>
    <w:rsid w:val="007F5A40"/>
    <w:rsid w:val="00801033"/>
    <w:rsid w:val="008059BC"/>
    <w:rsid w:val="00812590"/>
    <w:rsid w:val="00812D77"/>
    <w:rsid w:val="008233F1"/>
    <w:rsid w:val="00831390"/>
    <w:rsid w:val="00833568"/>
    <w:rsid w:val="00834045"/>
    <w:rsid w:val="00836407"/>
    <w:rsid w:val="00836F8C"/>
    <w:rsid w:val="008416A3"/>
    <w:rsid w:val="0084385D"/>
    <w:rsid w:val="00847061"/>
    <w:rsid w:val="008500D7"/>
    <w:rsid w:val="00856BD3"/>
    <w:rsid w:val="008574DF"/>
    <w:rsid w:val="008577AE"/>
    <w:rsid w:val="008601AA"/>
    <w:rsid w:val="00860922"/>
    <w:rsid w:val="008625FA"/>
    <w:rsid w:val="00863295"/>
    <w:rsid w:val="008643BF"/>
    <w:rsid w:val="008654AC"/>
    <w:rsid w:val="00870E6C"/>
    <w:rsid w:val="008710E1"/>
    <w:rsid w:val="0087230F"/>
    <w:rsid w:val="00872721"/>
    <w:rsid w:val="00876193"/>
    <w:rsid w:val="00876FF2"/>
    <w:rsid w:val="00877B8A"/>
    <w:rsid w:val="00877D19"/>
    <w:rsid w:val="00877E20"/>
    <w:rsid w:val="00881618"/>
    <w:rsid w:val="00881D8E"/>
    <w:rsid w:val="0088417B"/>
    <w:rsid w:val="00885056"/>
    <w:rsid w:val="008912F9"/>
    <w:rsid w:val="00891BA1"/>
    <w:rsid w:val="00896773"/>
    <w:rsid w:val="008A05EC"/>
    <w:rsid w:val="008A2044"/>
    <w:rsid w:val="008A4A36"/>
    <w:rsid w:val="008A6538"/>
    <w:rsid w:val="008B3944"/>
    <w:rsid w:val="008B4A07"/>
    <w:rsid w:val="008C047A"/>
    <w:rsid w:val="008C3948"/>
    <w:rsid w:val="008C452E"/>
    <w:rsid w:val="008C64B4"/>
    <w:rsid w:val="008C6DA7"/>
    <w:rsid w:val="008C72C3"/>
    <w:rsid w:val="008D037D"/>
    <w:rsid w:val="008D203A"/>
    <w:rsid w:val="008D3F26"/>
    <w:rsid w:val="008D5CF7"/>
    <w:rsid w:val="008E0C63"/>
    <w:rsid w:val="008E4111"/>
    <w:rsid w:val="008E4E0B"/>
    <w:rsid w:val="008F6B3D"/>
    <w:rsid w:val="008F771B"/>
    <w:rsid w:val="0090146D"/>
    <w:rsid w:val="00907B74"/>
    <w:rsid w:val="00912517"/>
    <w:rsid w:val="00912E9A"/>
    <w:rsid w:val="009135A8"/>
    <w:rsid w:val="00915F15"/>
    <w:rsid w:val="00921269"/>
    <w:rsid w:val="00921E08"/>
    <w:rsid w:val="00924B27"/>
    <w:rsid w:val="009267A0"/>
    <w:rsid w:val="009311DC"/>
    <w:rsid w:val="009314E2"/>
    <w:rsid w:val="0093785C"/>
    <w:rsid w:val="00942B9F"/>
    <w:rsid w:val="00942C6E"/>
    <w:rsid w:val="00943090"/>
    <w:rsid w:val="00945837"/>
    <w:rsid w:val="009468A5"/>
    <w:rsid w:val="00947620"/>
    <w:rsid w:val="0095093B"/>
    <w:rsid w:val="0095532D"/>
    <w:rsid w:val="009559AA"/>
    <w:rsid w:val="00956589"/>
    <w:rsid w:val="00956B27"/>
    <w:rsid w:val="0097600A"/>
    <w:rsid w:val="00983988"/>
    <w:rsid w:val="00986DFC"/>
    <w:rsid w:val="009917F2"/>
    <w:rsid w:val="00994F2D"/>
    <w:rsid w:val="00996E4C"/>
    <w:rsid w:val="00997466"/>
    <w:rsid w:val="009A2E8B"/>
    <w:rsid w:val="009A4209"/>
    <w:rsid w:val="009A4E32"/>
    <w:rsid w:val="009A5647"/>
    <w:rsid w:val="009A5680"/>
    <w:rsid w:val="009B2F67"/>
    <w:rsid w:val="009B395D"/>
    <w:rsid w:val="009B3B6E"/>
    <w:rsid w:val="009B4F03"/>
    <w:rsid w:val="009B7834"/>
    <w:rsid w:val="009C0BE3"/>
    <w:rsid w:val="009C420B"/>
    <w:rsid w:val="009C6423"/>
    <w:rsid w:val="009C755F"/>
    <w:rsid w:val="009D495D"/>
    <w:rsid w:val="009D6D48"/>
    <w:rsid w:val="009E06C4"/>
    <w:rsid w:val="009E1A78"/>
    <w:rsid w:val="009E204B"/>
    <w:rsid w:val="009E37AE"/>
    <w:rsid w:val="009E3D04"/>
    <w:rsid w:val="009E4D1E"/>
    <w:rsid w:val="009E54A9"/>
    <w:rsid w:val="009F1147"/>
    <w:rsid w:val="009F1DFE"/>
    <w:rsid w:val="009F3B89"/>
    <w:rsid w:val="00A00355"/>
    <w:rsid w:val="00A03DAB"/>
    <w:rsid w:val="00A04171"/>
    <w:rsid w:val="00A04A95"/>
    <w:rsid w:val="00A05982"/>
    <w:rsid w:val="00A05FCD"/>
    <w:rsid w:val="00A150E7"/>
    <w:rsid w:val="00A15A96"/>
    <w:rsid w:val="00A16CD0"/>
    <w:rsid w:val="00A24119"/>
    <w:rsid w:val="00A252F8"/>
    <w:rsid w:val="00A30226"/>
    <w:rsid w:val="00A30BE0"/>
    <w:rsid w:val="00A30C96"/>
    <w:rsid w:val="00A3102B"/>
    <w:rsid w:val="00A3164F"/>
    <w:rsid w:val="00A3216B"/>
    <w:rsid w:val="00A32C1C"/>
    <w:rsid w:val="00A34F6C"/>
    <w:rsid w:val="00A35246"/>
    <w:rsid w:val="00A404FD"/>
    <w:rsid w:val="00A405FA"/>
    <w:rsid w:val="00A41FB1"/>
    <w:rsid w:val="00A43863"/>
    <w:rsid w:val="00A43AB1"/>
    <w:rsid w:val="00A43CBE"/>
    <w:rsid w:val="00A47250"/>
    <w:rsid w:val="00A528D1"/>
    <w:rsid w:val="00A544D7"/>
    <w:rsid w:val="00A547A5"/>
    <w:rsid w:val="00A55EE5"/>
    <w:rsid w:val="00A567EC"/>
    <w:rsid w:val="00A57701"/>
    <w:rsid w:val="00A63323"/>
    <w:rsid w:val="00A64D4F"/>
    <w:rsid w:val="00A6592F"/>
    <w:rsid w:val="00A664B8"/>
    <w:rsid w:val="00A76D46"/>
    <w:rsid w:val="00A84B68"/>
    <w:rsid w:val="00A862B1"/>
    <w:rsid w:val="00A90C43"/>
    <w:rsid w:val="00A93330"/>
    <w:rsid w:val="00A939F4"/>
    <w:rsid w:val="00AA0AC3"/>
    <w:rsid w:val="00AA31C7"/>
    <w:rsid w:val="00AA3911"/>
    <w:rsid w:val="00AA3B19"/>
    <w:rsid w:val="00AB19DC"/>
    <w:rsid w:val="00AB4ABF"/>
    <w:rsid w:val="00AB6709"/>
    <w:rsid w:val="00AC0C53"/>
    <w:rsid w:val="00AC18F2"/>
    <w:rsid w:val="00AD32A3"/>
    <w:rsid w:val="00AE4F9F"/>
    <w:rsid w:val="00AF00F9"/>
    <w:rsid w:val="00AF3DE6"/>
    <w:rsid w:val="00AF455F"/>
    <w:rsid w:val="00AF618F"/>
    <w:rsid w:val="00B023A1"/>
    <w:rsid w:val="00B02B0D"/>
    <w:rsid w:val="00B04958"/>
    <w:rsid w:val="00B055F0"/>
    <w:rsid w:val="00B058D0"/>
    <w:rsid w:val="00B06061"/>
    <w:rsid w:val="00B109B5"/>
    <w:rsid w:val="00B11261"/>
    <w:rsid w:val="00B12BE2"/>
    <w:rsid w:val="00B12FCB"/>
    <w:rsid w:val="00B135C2"/>
    <w:rsid w:val="00B178C0"/>
    <w:rsid w:val="00B22378"/>
    <w:rsid w:val="00B23E62"/>
    <w:rsid w:val="00B26486"/>
    <w:rsid w:val="00B268A6"/>
    <w:rsid w:val="00B27DCA"/>
    <w:rsid w:val="00B30F41"/>
    <w:rsid w:val="00B35DAC"/>
    <w:rsid w:val="00B511DC"/>
    <w:rsid w:val="00B52511"/>
    <w:rsid w:val="00B634A4"/>
    <w:rsid w:val="00B645B1"/>
    <w:rsid w:val="00B65D5A"/>
    <w:rsid w:val="00B673AA"/>
    <w:rsid w:val="00B76468"/>
    <w:rsid w:val="00B77665"/>
    <w:rsid w:val="00B821A6"/>
    <w:rsid w:val="00B8318C"/>
    <w:rsid w:val="00B85B8E"/>
    <w:rsid w:val="00B86D9C"/>
    <w:rsid w:val="00B90890"/>
    <w:rsid w:val="00B978F9"/>
    <w:rsid w:val="00BA04E8"/>
    <w:rsid w:val="00BA510F"/>
    <w:rsid w:val="00BA63F7"/>
    <w:rsid w:val="00BA6704"/>
    <w:rsid w:val="00BB141B"/>
    <w:rsid w:val="00BB147A"/>
    <w:rsid w:val="00BB15FF"/>
    <w:rsid w:val="00BB1A59"/>
    <w:rsid w:val="00BB7359"/>
    <w:rsid w:val="00BC3944"/>
    <w:rsid w:val="00BD142F"/>
    <w:rsid w:val="00BD2E95"/>
    <w:rsid w:val="00BD5F34"/>
    <w:rsid w:val="00BD6F2C"/>
    <w:rsid w:val="00BE3376"/>
    <w:rsid w:val="00BE402C"/>
    <w:rsid w:val="00BE58F8"/>
    <w:rsid w:val="00BE61CF"/>
    <w:rsid w:val="00BE6521"/>
    <w:rsid w:val="00BE6E9E"/>
    <w:rsid w:val="00BE6FC8"/>
    <w:rsid w:val="00BE73BB"/>
    <w:rsid w:val="00BF0437"/>
    <w:rsid w:val="00BF1462"/>
    <w:rsid w:val="00BF4CC4"/>
    <w:rsid w:val="00BF58E2"/>
    <w:rsid w:val="00BF6A7A"/>
    <w:rsid w:val="00C078EA"/>
    <w:rsid w:val="00C15D23"/>
    <w:rsid w:val="00C17A2E"/>
    <w:rsid w:val="00C24634"/>
    <w:rsid w:val="00C32785"/>
    <w:rsid w:val="00C3342E"/>
    <w:rsid w:val="00C33D9C"/>
    <w:rsid w:val="00C37984"/>
    <w:rsid w:val="00C41254"/>
    <w:rsid w:val="00C4235C"/>
    <w:rsid w:val="00C44A79"/>
    <w:rsid w:val="00C44AF7"/>
    <w:rsid w:val="00C50126"/>
    <w:rsid w:val="00C526D0"/>
    <w:rsid w:val="00C555B9"/>
    <w:rsid w:val="00C611CB"/>
    <w:rsid w:val="00C6375A"/>
    <w:rsid w:val="00C6607C"/>
    <w:rsid w:val="00C66D51"/>
    <w:rsid w:val="00C6789E"/>
    <w:rsid w:val="00C71E2D"/>
    <w:rsid w:val="00C72A43"/>
    <w:rsid w:val="00C72DAB"/>
    <w:rsid w:val="00C72EFD"/>
    <w:rsid w:val="00C80C8E"/>
    <w:rsid w:val="00C83DAA"/>
    <w:rsid w:val="00C91A23"/>
    <w:rsid w:val="00C91CA7"/>
    <w:rsid w:val="00C9326E"/>
    <w:rsid w:val="00C93F5E"/>
    <w:rsid w:val="00CA0283"/>
    <w:rsid w:val="00CA1A58"/>
    <w:rsid w:val="00CA27D5"/>
    <w:rsid w:val="00CA49A6"/>
    <w:rsid w:val="00CB040F"/>
    <w:rsid w:val="00CB22F7"/>
    <w:rsid w:val="00CB2A29"/>
    <w:rsid w:val="00CB3539"/>
    <w:rsid w:val="00CB4D48"/>
    <w:rsid w:val="00CB5404"/>
    <w:rsid w:val="00CB576D"/>
    <w:rsid w:val="00CB698D"/>
    <w:rsid w:val="00CC66A4"/>
    <w:rsid w:val="00CC6AB4"/>
    <w:rsid w:val="00CC77AE"/>
    <w:rsid w:val="00CC7B6D"/>
    <w:rsid w:val="00CD125F"/>
    <w:rsid w:val="00CD4A4F"/>
    <w:rsid w:val="00CD614C"/>
    <w:rsid w:val="00CE0A89"/>
    <w:rsid w:val="00CE0DDE"/>
    <w:rsid w:val="00CE6567"/>
    <w:rsid w:val="00CF7136"/>
    <w:rsid w:val="00CF76CF"/>
    <w:rsid w:val="00CF7E75"/>
    <w:rsid w:val="00D0000D"/>
    <w:rsid w:val="00D00B12"/>
    <w:rsid w:val="00D035D0"/>
    <w:rsid w:val="00D039B2"/>
    <w:rsid w:val="00D10D0C"/>
    <w:rsid w:val="00D118F1"/>
    <w:rsid w:val="00D12FE8"/>
    <w:rsid w:val="00D13C33"/>
    <w:rsid w:val="00D140A0"/>
    <w:rsid w:val="00D24672"/>
    <w:rsid w:val="00D3167D"/>
    <w:rsid w:val="00D43DDB"/>
    <w:rsid w:val="00D4486A"/>
    <w:rsid w:val="00D44BCC"/>
    <w:rsid w:val="00D4631D"/>
    <w:rsid w:val="00D47331"/>
    <w:rsid w:val="00D53271"/>
    <w:rsid w:val="00D548E7"/>
    <w:rsid w:val="00D57237"/>
    <w:rsid w:val="00D57632"/>
    <w:rsid w:val="00D66A11"/>
    <w:rsid w:val="00D67885"/>
    <w:rsid w:val="00D70F34"/>
    <w:rsid w:val="00D72084"/>
    <w:rsid w:val="00D73403"/>
    <w:rsid w:val="00D74575"/>
    <w:rsid w:val="00D8217B"/>
    <w:rsid w:val="00D85B96"/>
    <w:rsid w:val="00D91164"/>
    <w:rsid w:val="00D97F2B"/>
    <w:rsid w:val="00DA2416"/>
    <w:rsid w:val="00DA3F50"/>
    <w:rsid w:val="00DB1E6C"/>
    <w:rsid w:val="00DB5CED"/>
    <w:rsid w:val="00DB70C3"/>
    <w:rsid w:val="00DC1B0B"/>
    <w:rsid w:val="00DC3AC3"/>
    <w:rsid w:val="00DD009E"/>
    <w:rsid w:val="00DD07EE"/>
    <w:rsid w:val="00DD3900"/>
    <w:rsid w:val="00DD4670"/>
    <w:rsid w:val="00DD5C40"/>
    <w:rsid w:val="00DD615E"/>
    <w:rsid w:val="00DD7B3E"/>
    <w:rsid w:val="00DD7C0A"/>
    <w:rsid w:val="00DE0CCD"/>
    <w:rsid w:val="00DF0F70"/>
    <w:rsid w:val="00DF258B"/>
    <w:rsid w:val="00DF2689"/>
    <w:rsid w:val="00DF2BA9"/>
    <w:rsid w:val="00DF5645"/>
    <w:rsid w:val="00DF5B5B"/>
    <w:rsid w:val="00DF6A06"/>
    <w:rsid w:val="00E01382"/>
    <w:rsid w:val="00E05541"/>
    <w:rsid w:val="00E07530"/>
    <w:rsid w:val="00E12851"/>
    <w:rsid w:val="00E207C0"/>
    <w:rsid w:val="00E24235"/>
    <w:rsid w:val="00E26F80"/>
    <w:rsid w:val="00E33E31"/>
    <w:rsid w:val="00E35385"/>
    <w:rsid w:val="00E3641E"/>
    <w:rsid w:val="00E36A57"/>
    <w:rsid w:val="00E41BFE"/>
    <w:rsid w:val="00E45522"/>
    <w:rsid w:val="00E466AA"/>
    <w:rsid w:val="00E46944"/>
    <w:rsid w:val="00E50E8F"/>
    <w:rsid w:val="00E51168"/>
    <w:rsid w:val="00E53FC4"/>
    <w:rsid w:val="00E55F9B"/>
    <w:rsid w:val="00E566EC"/>
    <w:rsid w:val="00E56828"/>
    <w:rsid w:val="00E56ABD"/>
    <w:rsid w:val="00E56CD7"/>
    <w:rsid w:val="00E606E0"/>
    <w:rsid w:val="00E60FB7"/>
    <w:rsid w:val="00E65394"/>
    <w:rsid w:val="00E71FE0"/>
    <w:rsid w:val="00E72665"/>
    <w:rsid w:val="00E7784B"/>
    <w:rsid w:val="00E82160"/>
    <w:rsid w:val="00E834E6"/>
    <w:rsid w:val="00E8722D"/>
    <w:rsid w:val="00E93F55"/>
    <w:rsid w:val="00E941CA"/>
    <w:rsid w:val="00E94708"/>
    <w:rsid w:val="00E94D91"/>
    <w:rsid w:val="00EA0842"/>
    <w:rsid w:val="00EA2AF9"/>
    <w:rsid w:val="00EA4312"/>
    <w:rsid w:val="00EA642D"/>
    <w:rsid w:val="00EB3115"/>
    <w:rsid w:val="00EB3DBF"/>
    <w:rsid w:val="00EB4346"/>
    <w:rsid w:val="00EB4494"/>
    <w:rsid w:val="00EB5388"/>
    <w:rsid w:val="00EB55A5"/>
    <w:rsid w:val="00EB7041"/>
    <w:rsid w:val="00EC021F"/>
    <w:rsid w:val="00EC1E39"/>
    <w:rsid w:val="00EC1F66"/>
    <w:rsid w:val="00EC6FF0"/>
    <w:rsid w:val="00ED3133"/>
    <w:rsid w:val="00ED3A42"/>
    <w:rsid w:val="00ED4B26"/>
    <w:rsid w:val="00EE33BE"/>
    <w:rsid w:val="00EE363E"/>
    <w:rsid w:val="00EE6A5F"/>
    <w:rsid w:val="00EF266E"/>
    <w:rsid w:val="00EF2CC3"/>
    <w:rsid w:val="00EF607E"/>
    <w:rsid w:val="00EF6F21"/>
    <w:rsid w:val="00F00957"/>
    <w:rsid w:val="00F02E02"/>
    <w:rsid w:val="00F0302D"/>
    <w:rsid w:val="00F101C0"/>
    <w:rsid w:val="00F12F04"/>
    <w:rsid w:val="00F1470C"/>
    <w:rsid w:val="00F14ED9"/>
    <w:rsid w:val="00F15698"/>
    <w:rsid w:val="00F24D34"/>
    <w:rsid w:val="00F30BF1"/>
    <w:rsid w:val="00F30CAB"/>
    <w:rsid w:val="00F31253"/>
    <w:rsid w:val="00F36BA7"/>
    <w:rsid w:val="00F37B8C"/>
    <w:rsid w:val="00F4078B"/>
    <w:rsid w:val="00F41A4B"/>
    <w:rsid w:val="00F574DF"/>
    <w:rsid w:val="00F57F37"/>
    <w:rsid w:val="00F615F9"/>
    <w:rsid w:val="00F6297C"/>
    <w:rsid w:val="00F7085A"/>
    <w:rsid w:val="00F76837"/>
    <w:rsid w:val="00F82613"/>
    <w:rsid w:val="00F826A3"/>
    <w:rsid w:val="00F87B4F"/>
    <w:rsid w:val="00F90B91"/>
    <w:rsid w:val="00F923E5"/>
    <w:rsid w:val="00F92978"/>
    <w:rsid w:val="00F92DFD"/>
    <w:rsid w:val="00F94318"/>
    <w:rsid w:val="00F944EF"/>
    <w:rsid w:val="00FA20C9"/>
    <w:rsid w:val="00FA4F3D"/>
    <w:rsid w:val="00FA68D4"/>
    <w:rsid w:val="00FB25D9"/>
    <w:rsid w:val="00FB310C"/>
    <w:rsid w:val="00FB565E"/>
    <w:rsid w:val="00FC7EB9"/>
    <w:rsid w:val="00FD3F6C"/>
    <w:rsid w:val="00FD414F"/>
    <w:rsid w:val="00FD6AD1"/>
    <w:rsid w:val="00FE733F"/>
    <w:rsid w:val="00FF3098"/>
    <w:rsid w:val="00FF496B"/>
    <w:rsid w:val="00FF5EB8"/>
    <w:rsid w:val="00FF6E35"/>
    <w:rsid w:val="00FF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940A50"/>
  <w15:chartTrackingRefBased/>
  <w15:docId w15:val="{C220E09E-A9BF-4F3A-883D-80CA242B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3B5C" w:themeColor="text2"/>
        <w:lang w:val="en-US" w:eastAsia="ja-JP" w:bidi="ar-SA"/>
      </w:rPr>
    </w:rPrDefault>
    <w:pPrDefault>
      <w:pPr>
        <w:spacing w:after="320" w:line="30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ED9"/>
    <w:pPr>
      <w:spacing w:after="0" w:line="240" w:lineRule="auto"/>
    </w:pPr>
    <w:rPr>
      <w:rFonts w:ascii="Arial" w:eastAsia="Times" w:hAnsi="Arial" w:cs="Times New Roman"/>
      <w:color w:val="000000" w:themeColor="text1"/>
      <w:sz w:val="22"/>
      <w:lang w:eastAsia="en-US"/>
    </w:rPr>
  </w:style>
  <w:style w:type="paragraph" w:styleId="Heading1">
    <w:name w:val="heading 1"/>
    <w:basedOn w:val="Normal"/>
    <w:next w:val="Normal"/>
    <w:link w:val="Heading1Char"/>
    <w:qFormat/>
    <w:rsid w:val="00621191"/>
    <w:pPr>
      <w:keepNext/>
      <w:keepLines/>
      <w:pBdr>
        <w:bottom w:val="single" w:sz="8" w:space="1" w:color="D0CECE" w:themeColor="background2" w:themeShade="E6"/>
      </w:pBdr>
      <w:outlineLvl w:val="0"/>
    </w:pPr>
    <w:rPr>
      <w:rFonts w:eastAsiaTheme="majorEastAsia" w:cstheme="majorBidi"/>
      <w:color w:val="004060"/>
      <w:sz w:val="48"/>
      <w:szCs w:val="36"/>
    </w:rPr>
  </w:style>
  <w:style w:type="paragraph" w:styleId="Heading2">
    <w:name w:val="heading 2"/>
    <w:basedOn w:val="Heading1"/>
    <w:next w:val="Normal"/>
    <w:link w:val="Heading2Char"/>
    <w:unhideWhenUsed/>
    <w:qFormat/>
    <w:rsid w:val="004A473D"/>
    <w:pPr>
      <w:pBdr>
        <w:bottom w:val="none" w:sz="0" w:space="0" w:color="auto"/>
      </w:pBdr>
      <w:spacing w:before="240" w:after="120"/>
      <w:outlineLvl w:val="1"/>
    </w:pPr>
    <w:rPr>
      <w:rFonts w:ascii="Arial Bold" w:hAnsi="Arial Bold"/>
      <w:b/>
      <w:color w:val="3B3838" w:themeColor="background2" w:themeShade="40"/>
      <w:sz w:val="26"/>
    </w:rPr>
  </w:style>
  <w:style w:type="paragraph" w:styleId="Heading3">
    <w:name w:val="heading 3"/>
    <w:basedOn w:val="Normal"/>
    <w:next w:val="Normal"/>
    <w:link w:val="Heading3Char"/>
    <w:unhideWhenUsed/>
    <w:qFormat/>
    <w:rsid w:val="00F12F04"/>
    <w:pPr>
      <w:keepNext/>
      <w:keepLines/>
      <w:spacing w:after="120"/>
      <w:outlineLvl w:val="2"/>
    </w:pPr>
    <w:rPr>
      <w:b/>
      <w:bCs/>
      <w:i/>
      <w:iCs/>
      <w:szCs w:val="24"/>
    </w:rPr>
  </w:style>
  <w:style w:type="paragraph" w:styleId="Heading4">
    <w:name w:val="heading 4"/>
    <w:basedOn w:val="Heading6"/>
    <w:next w:val="Normal"/>
    <w:link w:val="Heading4Char"/>
    <w:unhideWhenUsed/>
    <w:qFormat/>
    <w:rsid w:val="007776BF"/>
    <w:pPr>
      <w:outlineLvl w:val="3"/>
    </w:pPr>
    <w:rPr>
      <w:color w:val="67942C"/>
    </w:rPr>
  </w:style>
  <w:style w:type="paragraph" w:styleId="Heading5">
    <w:name w:val="heading 5"/>
    <w:basedOn w:val="Normal"/>
    <w:next w:val="Normal"/>
    <w:link w:val="Heading5Char"/>
    <w:unhideWhenUsed/>
    <w:qFormat/>
    <w:rsid w:val="007776BF"/>
    <w:pPr>
      <w:keepNext/>
      <w:keepLines/>
      <w:spacing w:before="120"/>
      <w:outlineLvl w:val="4"/>
    </w:pPr>
    <w:rPr>
      <w:rFonts w:eastAsiaTheme="majorEastAsia" w:cstheme="majorBidi"/>
      <w:b/>
      <w:color w:val="B80030"/>
    </w:rPr>
  </w:style>
  <w:style w:type="paragraph" w:styleId="Heading6">
    <w:name w:val="heading 6"/>
    <w:basedOn w:val="Normal"/>
    <w:next w:val="Normal"/>
    <w:link w:val="Heading6Char"/>
    <w:unhideWhenUsed/>
    <w:qFormat/>
    <w:rsid w:val="0057385E"/>
    <w:pPr>
      <w:keepNext/>
      <w:keepLines/>
      <w:spacing w:before="120"/>
      <w:outlineLvl w:val="5"/>
    </w:pPr>
    <w:rPr>
      <w:rFonts w:eastAsiaTheme="majorEastAsia" w:cstheme="majorBidi"/>
      <w:b/>
      <w:color w:val="004060"/>
    </w:rPr>
  </w:style>
  <w:style w:type="paragraph" w:styleId="Heading7">
    <w:name w:val="heading 7"/>
    <w:basedOn w:val="Normal"/>
    <w:next w:val="Normal"/>
    <w:link w:val="Heading7Char"/>
    <w:unhideWhenUsed/>
    <w:qFormat/>
    <w:rsid w:val="003243F8"/>
    <w:pPr>
      <w:keepNext/>
      <w:keepLines/>
      <w:numPr>
        <w:numId w:val="2"/>
      </w:numPr>
      <w:spacing w:before="40" w:line="276" w:lineRule="auto"/>
      <w:ind w:left="630"/>
      <w:outlineLvl w:val="6"/>
    </w:pPr>
    <w:rPr>
      <w:rFonts w:eastAsiaTheme="majorEastAsia" w:cstheme="majorBidi"/>
      <w:b/>
      <w:iCs/>
      <w:color w:val="126E93"/>
    </w:rPr>
  </w:style>
  <w:style w:type="paragraph" w:styleId="Heading8">
    <w:name w:val="heading 8"/>
    <w:basedOn w:val="Normal"/>
    <w:next w:val="Normal"/>
    <w:link w:val="Heading8Char"/>
    <w:semiHidden/>
    <w:unhideWhenUsed/>
    <w:qFormat/>
    <w:rsid w:val="003E1DDC"/>
    <w:pPr>
      <w:spacing w:before="240" w:after="60"/>
      <w:ind w:left="1440" w:hanging="1440"/>
      <w:outlineLvl w:val="7"/>
    </w:pPr>
    <w:rPr>
      <w:rFonts w:ascii="Calibri" w:eastAsia="Times New Roman" w:hAnsi="Calibri"/>
      <w:i/>
      <w:iCs/>
      <w:color w:val="auto"/>
      <w:sz w:val="24"/>
      <w:szCs w:val="24"/>
    </w:rPr>
  </w:style>
  <w:style w:type="paragraph" w:styleId="Heading9">
    <w:name w:val="heading 9"/>
    <w:basedOn w:val="Normal"/>
    <w:next w:val="Normal"/>
    <w:link w:val="Heading9Char"/>
    <w:semiHidden/>
    <w:unhideWhenUsed/>
    <w:qFormat/>
    <w:rsid w:val="003E1DDC"/>
    <w:pPr>
      <w:spacing w:before="240" w:after="60"/>
      <w:ind w:left="1584" w:hanging="1584"/>
      <w:outlineLvl w:val="8"/>
    </w:pPr>
    <w:rPr>
      <w:rFonts w:ascii="Calibri Light" w:eastAsia="Times New Roman" w:hAnsi="Calibri Light"/>
      <w:color w:val="auto"/>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rsid w:val="002B44BF"/>
    <w:pPr>
      <w:spacing w:after="600"/>
      <w:contextualSpacing/>
    </w:pPr>
    <w:rPr>
      <w:rFonts w:asciiTheme="majorHAnsi" w:eastAsiaTheme="majorEastAsia" w:hAnsiTheme="majorHAnsi" w:cstheme="majorBidi"/>
      <w:color w:val="126E93"/>
      <w:kern w:val="28"/>
      <w:sz w:val="96"/>
      <w:szCs w:val="96"/>
    </w:rPr>
  </w:style>
  <w:style w:type="character" w:customStyle="1" w:styleId="TitleChar">
    <w:name w:val="Title Char"/>
    <w:basedOn w:val="DefaultParagraphFont"/>
    <w:link w:val="Title"/>
    <w:uiPriority w:val="10"/>
    <w:rsid w:val="002B44BF"/>
    <w:rPr>
      <w:rFonts w:asciiTheme="majorHAnsi" w:eastAsiaTheme="majorEastAsia" w:hAnsiTheme="majorHAnsi" w:cstheme="majorBidi"/>
      <w:color w:val="126E93"/>
      <w:kern w:val="28"/>
      <w:sz w:val="96"/>
      <w:szCs w:val="96"/>
    </w:rPr>
  </w:style>
  <w:style w:type="paragraph" w:styleId="Subtitle">
    <w:name w:val="Subtitle"/>
    <w:basedOn w:val="Normal"/>
    <w:next w:val="Normal"/>
    <w:link w:val="SubtitleChar"/>
    <w:uiPriority w:val="11"/>
    <w:qFormat/>
    <w:rsid w:val="0004427D"/>
    <w:pPr>
      <w:numPr>
        <w:ilvl w:val="1"/>
      </w:numPr>
      <w:ind w:left="720"/>
    </w:pPr>
    <w:rPr>
      <w:color w:val="404040" w:themeColor="text1" w:themeTint="BF"/>
      <w:sz w:val="32"/>
      <w:szCs w:val="32"/>
    </w:rPr>
  </w:style>
  <w:style w:type="character" w:customStyle="1" w:styleId="SubtitleChar">
    <w:name w:val="Subtitle Char"/>
    <w:basedOn w:val="DefaultParagraphFont"/>
    <w:link w:val="Subtitle"/>
    <w:uiPriority w:val="11"/>
    <w:rsid w:val="0004427D"/>
    <w:rPr>
      <w:rFonts w:ascii="Calibri" w:hAnsi="Calibri"/>
      <w:color w:val="404040" w:themeColor="text1" w:themeTint="BF"/>
      <w:sz w:val="32"/>
      <w:szCs w:val="32"/>
    </w:rPr>
  </w:style>
  <w:style w:type="paragraph" w:styleId="NoSpacing">
    <w:name w:val="No Spacing"/>
    <w:link w:val="NoSpacingChar"/>
    <w:uiPriority w:val="1"/>
    <w:qFormat/>
    <w:rsid w:val="003F5890"/>
    <w:pPr>
      <w:spacing w:after="0" w:line="240" w:lineRule="auto"/>
    </w:pPr>
    <w:rPr>
      <w:rFonts w:ascii="Arial" w:hAnsi="Arial"/>
      <w:color w:val="000000" w:themeColor="text1"/>
      <w:sz w:val="2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Spacing"/>
    <w:uiPriority w:val="99"/>
    <w:qFormat/>
    <w:rPr>
      <w:color w:val="FFFFFF" w:themeColor="background1"/>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rsid w:val="00226D87"/>
    <w:rPr>
      <w:rFonts w:asciiTheme="majorHAnsi" w:eastAsiaTheme="majorEastAsia" w:hAnsiTheme="majorHAnsi" w:cstheme="majorBidi"/>
      <w:caps/>
      <w:color w:val="126E93"/>
      <w:sz w:val="16"/>
      <w:szCs w:val="16"/>
    </w:rPr>
  </w:style>
  <w:style w:type="character" w:customStyle="1" w:styleId="FooterChar">
    <w:name w:val="Footer Char"/>
    <w:basedOn w:val="DefaultParagraphFont"/>
    <w:link w:val="Footer"/>
    <w:uiPriority w:val="99"/>
    <w:rsid w:val="00226D87"/>
    <w:rPr>
      <w:rFonts w:asciiTheme="majorHAnsi" w:eastAsiaTheme="majorEastAsia" w:hAnsiTheme="majorHAnsi" w:cstheme="majorBidi"/>
      <w:caps/>
      <w:color w:val="126E93"/>
      <w:sz w:val="16"/>
      <w:szCs w:val="16"/>
    </w:rPr>
  </w:style>
  <w:style w:type="character" w:customStyle="1" w:styleId="Heading1Char">
    <w:name w:val="Heading 1 Char"/>
    <w:basedOn w:val="DefaultParagraphFont"/>
    <w:link w:val="Heading1"/>
    <w:uiPriority w:val="9"/>
    <w:rsid w:val="00621191"/>
    <w:rPr>
      <w:rFonts w:ascii="Arial" w:eastAsiaTheme="majorEastAsia" w:hAnsi="Arial" w:cstheme="majorBidi"/>
      <w:color w:val="004060"/>
      <w:sz w:val="48"/>
      <w:szCs w:val="36"/>
    </w:rPr>
  </w:style>
  <w:style w:type="character" w:customStyle="1" w:styleId="Heading2Char">
    <w:name w:val="Heading 2 Char"/>
    <w:basedOn w:val="DefaultParagraphFont"/>
    <w:link w:val="Heading2"/>
    <w:uiPriority w:val="9"/>
    <w:rsid w:val="004A473D"/>
    <w:rPr>
      <w:rFonts w:ascii="Arial Bold" w:eastAsiaTheme="majorEastAsia" w:hAnsi="Arial Bold" w:cstheme="majorBidi"/>
      <w:b/>
      <w:color w:val="3B3838" w:themeColor="background2" w:themeShade="40"/>
      <w:sz w:val="26"/>
      <w:szCs w:val="36"/>
    </w:rPr>
  </w:style>
  <w:style w:type="paragraph" w:styleId="TOCHeading">
    <w:name w:val="TOC Heading"/>
    <w:basedOn w:val="Heading1"/>
    <w:next w:val="Normal"/>
    <w:uiPriority w:val="39"/>
    <w:unhideWhenUsed/>
    <w:qFormat/>
    <w:rsid w:val="005C5395"/>
    <w:pPr>
      <w:spacing w:after="400"/>
      <w:outlineLvl w:val="9"/>
    </w:pPr>
    <w:rPr>
      <w:szCs w:val="72"/>
    </w:rPr>
  </w:style>
  <w:style w:type="paragraph" w:styleId="TOC1">
    <w:name w:val="toc 1"/>
    <w:basedOn w:val="Normal"/>
    <w:next w:val="Normal"/>
    <w:autoRedefine/>
    <w:uiPriority w:val="39"/>
    <w:unhideWhenUsed/>
    <w:rsid w:val="00FE733F"/>
    <w:pPr>
      <w:tabs>
        <w:tab w:val="right" w:leader="dot" w:pos="9630"/>
      </w:tabs>
      <w:spacing w:after="140"/>
      <w:ind w:right="288"/>
    </w:pPr>
    <w:rPr>
      <w:bCs/>
      <w:color w:val="004060"/>
      <w:sz w:val="24"/>
      <w:szCs w:val="26"/>
    </w:rPr>
  </w:style>
  <w:style w:type="paragraph" w:styleId="TOC2">
    <w:name w:val="toc 2"/>
    <w:basedOn w:val="Normal"/>
    <w:next w:val="Normal"/>
    <w:autoRedefine/>
    <w:uiPriority w:val="39"/>
    <w:unhideWhenUsed/>
    <w:rsid w:val="00FE733F"/>
    <w:pPr>
      <w:tabs>
        <w:tab w:val="right" w:leader="dot" w:pos="9630"/>
      </w:tabs>
      <w:spacing w:after="100"/>
      <w:ind w:left="288" w:right="18"/>
    </w:pPr>
    <w:rPr>
      <w:szCs w:val="22"/>
    </w:rPr>
  </w:style>
  <w:style w:type="character" w:styleId="Hyperlink">
    <w:name w:val="Hyperlink"/>
    <w:basedOn w:val="DefaultParagraphFont"/>
    <w:unhideWhenUsed/>
    <w:rPr>
      <w:color w:val="003B5C" w:themeColor="hyperlink"/>
      <w:u w:val="single"/>
    </w:rPr>
  </w:style>
  <w:style w:type="character" w:customStyle="1" w:styleId="Heading3Char">
    <w:name w:val="Heading 3 Char"/>
    <w:basedOn w:val="DefaultParagraphFont"/>
    <w:link w:val="Heading3"/>
    <w:rsid w:val="00F12F04"/>
    <w:rPr>
      <w:rFonts w:ascii="Arial" w:hAnsi="Arial"/>
      <w:b/>
      <w:bCs/>
      <w:i/>
      <w:iCs/>
      <w:color w:val="3B3838" w:themeColor="background2" w:themeShade="40"/>
      <w:sz w:val="22"/>
      <w:szCs w:val="24"/>
    </w:rPr>
  </w:style>
  <w:style w:type="paragraph" w:customStyle="1" w:styleId="LogoAlt">
    <w:name w:val="Logo Alt."/>
    <w:basedOn w:val="Normal"/>
    <w:uiPriority w:val="99"/>
    <w:unhideWhenUsed/>
    <w:pPr>
      <w:spacing w:before="720"/>
    </w:pPr>
  </w:style>
  <w:style w:type="paragraph" w:customStyle="1" w:styleId="FooterAlt">
    <w:name w:val="Footer Alt."/>
    <w:basedOn w:val="Normal"/>
    <w:uiPriority w:val="99"/>
    <w:unhideWhenUsed/>
    <w:qFormat/>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ABE0FF"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jc w:val="center"/>
    </w:pPr>
  </w:style>
  <w:style w:type="character" w:customStyle="1" w:styleId="Heading4Char">
    <w:name w:val="Heading 4 Char"/>
    <w:basedOn w:val="DefaultParagraphFont"/>
    <w:link w:val="Heading4"/>
    <w:rsid w:val="007776BF"/>
    <w:rPr>
      <w:rFonts w:ascii="Arial" w:eastAsiaTheme="majorEastAsia" w:hAnsi="Arial" w:cstheme="majorBidi"/>
      <w:b/>
      <w:color w:val="67942C"/>
      <w:sz w:val="22"/>
    </w:rPr>
  </w:style>
  <w:style w:type="table" w:customStyle="1" w:styleId="FinancialTable">
    <w:name w:val="Financial Table"/>
    <w:basedOn w:val="TableNormal"/>
    <w:uiPriority w:val="99"/>
    <w:pPr>
      <w:spacing w:before="60" w:after="60" w:line="240" w:lineRule="auto"/>
    </w:pPr>
    <w:tblPr>
      <w:tblStyleRowBandSize w:val="1"/>
      <w:tblBorders>
        <w:top w:val="single" w:sz="4" w:space="0" w:color="57C2FF" w:themeColor="text2" w:themeTint="66"/>
        <w:left w:val="single" w:sz="4" w:space="0" w:color="57C2FF" w:themeColor="text2" w:themeTint="66"/>
        <w:bottom w:val="single" w:sz="4" w:space="0" w:color="57C2FF" w:themeColor="text2" w:themeTint="66"/>
        <w:right w:val="single" w:sz="4" w:space="0" w:color="57C2FF" w:themeColor="text2" w:themeTint="66"/>
        <w:insideV w:val="single" w:sz="4" w:space="0" w:color="57C2FF" w:themeColor="text2" w:themeTint="66"/>
      </w:tblBorders>
    </w:tblPr>
    <w:tblStylePr w:type="firstRow">
      <w:rPr>
        <w:rFonts w:asciiTheme="majorHAnsi" w:hAnsiTheme="majorHAnsi"/>
        <w:color w:val="FFFFFF" w:themeColor="background1"/>
        <w:sz w:val="16"/>
      </w:rPr>
      <w:tblPr/>
      <w:tcPr>
        <w:shd w:val="clear" w:color="auto" w:fill="003B5C" w:themeFill="accent1"/>
      </w:tcPr>
    </w:tblStylePr>
    <w:tblStylePr w:type="lastRow">
      <w:rPr>
        <w:rFonts w:asciiTheme="majorHAnsi" w:hAnsiTheme="majorHAnsi"/>
        <w:b/>
        <w:caps/>
        <w:smallCaps w:val="0"/>
        <w:color w:val="003B5C"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ABE0FF" w:themeFill="text2" w:themeFillTint="33"/>
      </w:tcPr>
    </w:tblStylePr>
  </w:style>
  <w:style w:type="paragraph" w:styleId="TOC3">
    <w:name w:val="toc 3"/>
    <w:basedOn w:val="Normal"/>
    <w:next w:val="Normal"/>
    <w:autoRedefine/>
    <w:uiPriority w:val="39"/>
    <w:unhideWhenUsed/>
    <w:pPr>
      <w:spacing w:after="100"/>
      <w:ind w:right="3240"/>
    </w:pPr>
  </w:style>
  <w:style w:type="paragraph" w:styleId="TOC4">
    <w:name w:val="toc 4"/>
    <w:basedOn w:val="Normal"/>
    <w:next w:val="Normal"/>
    <w:autoRedefine/>
    <w:uiPriority w:val="39"/>
    <w:semiHidden/>
    <w:unhideWhenUsed/>
    <w:pPr>
      <w:spacing w:after="100"/>
      <w:ind w:right="3240"/>
    </w:pPr>
  </w:style>
  <w:style w:type="character" w:customStyle="1" w:styleId="Heading5Char">
    <w:name w:val="Heading 5 Char"/>
    <w:basedOn w:val="DefaultParagraphFont"/>
    <w:link w:val="Heading5"/>
    <w:rsid w:val="007776BF"/>
    <w:rPr>
      <w:rFonts w:ascii="Arial" w:eastAsiaTheme="majorEastAsia" w:hAnsi="Arial" w:cstheme="majorBidi"/>
      <w:b/>
      <w:color w:val="B80030"/>
      <w:sz w:val="22"/>
    </w:rPr>
  </w:style>
  <w:style w:type="paragraph" w:customStyle="1" w:styleId="Style2">
    <w:name w:val="Style2"/>
    <w:basedOn w:val="Heading2"/>
    <w:link w:val="Style2Char"/>
    <w:qFormat/>
    <w:rsid w:val="0087230F"/>
    <w:pPr>
      <w:spacing w:before="40" w:line="276" w:lineRule="auto"/>
    </w:pPr>
    <w:rPr>
      <w:rFonts w:asciiTheme="majorHAnsi" w:eastAsia="Times New Roman" w:hAnsiTheme="majorHAnsi"/>
      <w:bCs/>
    </w:rPr>
  </w:style>
  <w:style w:type="character" w:customStyle="1" w:styleId="Style2Char">
    <w:name w:val="Style2 Char"/>
    <w:basedOn w:val="Heading2Char"/>
    <w:link w:val="Style2"/>
    <w:rsid w:val="0087230F"/>
    <w:rPr>
      <w:rFonts w:asciiTheme="majorHAnsi" w:eastAsia="Times New Roman" w:hAnsiTheme="majorHAnsi" w:cstheme="majorBidi"/>
      <w:b/>
      <w:bCs/>
      <w:caps w:val="0"/>
      <w:color w:val="126E93"/>
      <w:sz w:val="24"/>
      <w:szCs w:val="26"/>
      <w:lang w:eastAsia="en-US"/>
    </w:rPr>
  </w:style>
  <w:style w:type="character" w:styleId="Strong">
    <w:name w:val="Strong"/>
    <w:basedOn w:val="DefaultParagraphFont"/>
    <w:uiPriority w:val="22"/>
    <w:qFormat/>
    <w:rsid w:val="003F5890"/>
    <w:rPr>
      <w:b/>
      <w:bCs/>
    </w:rPr>
  </w:style>
  <w:style w:type="paragraph" w:customStyle="1" w:styleId="UserComments">
    <w:name w:val="User Comments"/>
    <w:basedOn w:val="Normal"/>
    <w:link w:val="UserCommentsChar"/>
    <w:qFormat/>
    <w:rsid w:val="002B44BF"/>
    <w:rPr>
      <w:rFonts w:eastAsia="Times New Roman" w:cs="Arial"/>
      <w:b/>
      <w:color w:val="002B44" w:themeColor="accent1" w:themeShade="BF"/>
      <w:sz w:val="36"/>
    </w:rPr>
  </w:style>
  <w:style w:type="character" w:customStyle="1" w:styleId="NoSpacingChar">
    <w:name w:val="No Spacing Char"/>
    <w:basedOn w:val="DefaultParagraphFont"/>
    <w:link w:val="NoSpacing"/>
    <w:uiPriority w:val="1"/>
    <w:rsid w:val="00EB55A5"/>
    <w:rPr>
      <w:rFonts w:ascii="Arial" w:hAnsi="Arial"/>
      <w:color w:val="000000" w:themeColor="text1"/>
      <w:sz w:val="22"/>
    </w:rPr>
  </w:style>
  <w:style w:type="character" w:customStyle="1" w:styleId="UserCommentsChar">
    <w:name w:val="User Comments Char"/>
    <w:basedOn w:val="DefaultParagraphFont"/>
    <w:link w:val="UserComments"/>
    <w:rsid w:val="002B44BF"/>
    <w:rPr>
      <w:rFonts w:ascii="Arial" w:eastAsia="Times New Roman" w:hAnsi="Arial" w:cs="Arial"/>
      <w:b/>
      <w:color w:val="002B44" w:themeColor="accent1" w:themeShade="BF"/>
      <w:sz w:val="36"/>
    </w:rPr>
  </w:style>
  <w:style w:type="paragraph" w:styleId="ListParagraph">
    <w:name w:val="List Paragraph"/>
    <w:aliases w:val="Bullet"/>
    <w:basedOn w:val="Normal"/>
    <w:uiPriority w:val="34"/>
    <w:qFormat/>
    <w:rsid w:val="00227222"/>
    <w:pPr>
      <w:spacing w:after="200" w:line="276" w:lineRule="auto"/>
      <w:contextualSpacing/>
    </w:pPr>
    <w:rPr>
      <w:rFonts w:eastAsiaTheme="minorHAnsi"/>
      <w:color w:val="auto"/>
      <w:szCs w:val="22"/>
    </w:rPr>
  </w:style>
  <w:style w:type="character" w:customStyle="1" w:styleId="f95">
    <w:name w:val="f95"/>
    <w:basedOn w:val="DefaultParagraphFont"/>
    <w:rsid w:val="00E8722D"/>
  </w:style>
  <w:style w:type="paragraph" w:styleId="BalloonText">
    <w:name w:val="Balloon Text"/>
    <w:basedOn w:val="Normal"/>
    <w:link w:val="BalloonTextChar"/>
    <w:rsid w:val="00B27DCA"/>
    <w:rPr>
      <w:rFonts w:ascii="Tahoma" w:eastAsia="Times New Roman" w:hAnsi="Tahoma" w:cs="Tahoma"/>
      <w:color w:val="auto"/>
      <w:sz w:val="16"/>
      <w:szCs w:val="16"/>
    </w:rPr>
  </w:style>
  <w:style w:type="character" w:customStyle="1" w:styleId="BalloonTextChar">
    <w:name w:val="Balloon Text Char"/>
    <w:basedOn w:val="DefaultParagraphFont"/>
    <w:link w:val="BalloonText"/>
    <w:uiPriority w:val="99"/>
    <w:rsid w:val="00B27DCA"/>
    <w:rPr>
      <w:rFonts w:ascii="Tahoma" w:eastAsia="Times New Roman" w:hAnsi="Tahoma" w:cs="Tahoma"/>
      <w:color w:val="auto"/>
      <w:sz w:val="16"/>
      <w:szCs w:val="16"/>
      <w:lang w:eastAsia="en-US"/>
    </w:rPr>
  </w:style>
  <w:style w:type="paragraph" w:customStyle="1" w:styleId="Style1">
    <w:name w:val="Style1"/>
    <w:basedOn w:val="Heading1"/>
    <w:link w:val="Style1Char"/>
    <w:qFormat/>
    <w:rsid w:val="00BB7359"/>
    <w:pPr>
      <w:spacing w:before="240" w:line="276" w:lineRule="auto"/>
    </w:pPr>
    <w:rPr>
      <w:rFonts w:eastAsia="Times New Roman"/>
      <w:b/>
      <w:szCs w:val="32"/>
    </w:rPr>
  </w:style>
  <w:style w:type="character" w:customStyle="1" w:styleId="Style1Char">
    <w:name w:val="Style1 Char"/>
    <w:basedOn w:val="Heading1Char"/>
    <w:link w:val="Style1"/>
    <w:rsid w:val="00BB7359"/>
    <w:rPr>
      <w:rFonts w:ascii="Arial" w:eastAsia="Times New Roman" w:hAnsi="Arial" w:cstheme="majorBidi"/>
      <w:b/>
      <w:color w:val="004060"/>
      <w:sz w:val="48"/>
      <w:szCs w:val="32"/>
      <w:lang w:eastAsia="en-US"/>
    </w:rPr>
  </w:style>
  <w:style w:type="numbering" w:customStyle="1" w:styleId="NoList1">
    <w:name w:val="No List1"/>
    <w:next w:val="NoList"/>
    <w:uiPriority w:val="99"/>
    <w:semiHidden/>
    <w:unhideWhenUsed/>
    <w:rsid w:val="007435ED"/>
  </w:style>
  <w:style w:type="paragraph" w:styleId="BodyText">
    <w:name w:val="Body Text"/>
    <w:basedOn w:val="Normal"/>
    <w:link w:val="BodyTextChar"/>
    <w:rsid w:val="007435ED"/>
    <w:rPr>
      <w:rFonts w:ascii="Times New Roman" w:eastAsia="Times New Roman" w:hAnsi="Times New Roman"/>
      <w:color w:val="auto"/>
    </w:rPr>
  </w:style>
  <w:style w:type="character" w:customStyle="1" w:styleId="BodyTextChar">
    <w:name w:val="Body Text Char"/>
    <w:basedOn w:val="DefaultParagraphFont"/>
    <w:link w:val="BodyText"/>
    <w:rsid w:val="007435ED"/>
    <w:rPr>
      <w:rFonts w:ascii="Times New Roman" w:eastAsia="Times New Roman" w:hAnsi="Times New Roman" w:cs="Times New Roman"/>
      <w:color w:val="auto"/>
      <w:sz w:val="24"/>
      <w:lang w:eastAsia="en-US"/>
    </w:rPr>
  </w:style>
  <w:style w:type="paragraph" w:customStyle="1" w:styleId="Default">
    <w:name w:val="Default"/>
    <w:rsid w:val="007435ED"/>
    <w:pPr>
      <w:autoSpaceDE w:val="0"/>
      <w:autoSpaceDN w:val="0"/>
      <w:adjustRightInd w:val="0"/>
      <w:spacing w:after="0" w:line="240" w:lineRule="auto"/>
    </w:pPr>
    <w:rPr>
      <w:rFonts w:ascii="Symbol" w:eastAsiaTheme="minorHAnsi" w:hAnsi="Symbol" w:cs="Symbol"/>
      <w:color w:val="000000"/>
      <w:sz w:val="24"/>
      <w:szCs w:val="24"/>
      <w:lang w:eastAsia="en-US"/>
    </w:rPr>
  </w:style>
  <w:style w:type="paragraph" w:styleId="Revision">
    <w:name w:val="Revision"/>
    <w:hidden/>
    <w:uiPriority w:val="99"/>
    <w:semiHidden/>
    <w:rsid w:val="007435ED"/>
    <w:pPr>
      <w:spacing w:after="0" w:line="240" w:lineRule="auto"/>
    </w:pPr>
    <w:rPr>
      <w:rFonts w:eastAsiaTheme="minorHAnsi"/>
      <w:color w:val="auto"/>
      <w:sz w:val="22"/>
      <w:szCs w:val="22"/>
      <w:lang w:eastAsia="en-US"/>
    </w:rPr>
  </w:style>
  <w:style w:type="table" w:customStyle="1" w:styleId="TableGrid1">
    <w:name w:val="Table Grid1"/>
    <w:basedOn w:val="TableNormal"/>
    <w:next w:val="TableGrid"/>
    <w:uiPriority w:val="39"/>
    <w:rsid w:val="007435ED"/>
    <w:pPr>
      <w:spacing w:after="0" w:line="240" w:lineRule="auto"/>
    </w:pPr>
    <w:rPr>
      <w:rFonts w:ascii="Times New Roman" w:eastAsia="Times New Roman" w:hAnsi="Times New Roman" w:cs="Times New Roman"/>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7435ED"/>
  </w:style>
  <w:style w:type="paragraph" w:customStyle="1" w:styleId="NetsmartResponse">
    <w:name w:val="Netsmart Response"/>
    <w:basedOn w:val="Normal"/>
    <w:link w:val="NetsmartResponseChar"/>
    <w:qFormat/>
    <w:rsid w:val="00DD615E"/>
    <w:pPr>
      <w:contextualSpacing/>
    </w:pPr>
    <w:rPr>
      <w:rFonts w:ascii="Arial Bold" w:hAnsi="Arial Bold"/>
      <w:b/>
      <w:i/>
      <w:caps/>
    </w:rPr>
  </w:style>
  <w:style w:type="paragraph" w:customStyle="1" w:styleId="TableText">
    <w:name w:val="Table Text"/>
    <w:basedOn w:val="BodyText"/>
    <w:link w:val="TableTextChar"/>
    <w:qFormat/>
    <w:rsid w:val="00E56ABD"/>
    <w:rPr>
      <w:rFonts w:ascii="Arial" w:hAnsi="Arial"/>
      <w:color w:val="000000" w:themeColor="text1"/>
      <w:sz w:val="20"/>
    </w:rPr>
  </w:style>
  <w:style w:type="character" w:customStyle="1" w:styleId="NetsmartResponseChar">
    <w:name w:val="Netsmart Response Char"/>
    <w:basedOn w:val="DefaultParagraphFont"/>
    <w:link w:val="NetsmartResponse"/>
    <w:rsid w:val="00DD615E"/>
    <w:rPr>
      <w:rFonts w:ascii="Arial Bold" w:hAnsi="Arial Bold"/>
      <w:b/>
      <w:i/>
      <w:caps/>
      <w:color w:val="000000" w:themeColor="text1"/>
      <w:sz w:val="22"/>
    </w:rPr>
  </w:style>
  <w:style w:type="paragraph" w:customStyle="1" w:styleId="BulletedList">
    <w:name w:val="Bulleted List"/>
    <w:basedOn w:val="Normal"/>
    <w:link w:val="BulletedListChar"/>
    <w:qFormat/>
    <w:rsid w:val="00F14ED9"/>
    <w:pPr>
      <w:numPr>
        <w:numId w:val="1"/>
      </w:numPr>
      <w:ind w:left="720"/>
    </w:pPr>
  </w:style>
  <w:style w:type="character" w:customStyle="1" w:styleId="TableTextChar">
    <w:name w:val="Table Text Char"/>
    <w:basedOn w:val="Heading1Char"/>
    <w:link w:val="TableText"/>
    <w:rsid w:val="00E56ABD"/>
    <w:rPr>
      <w:rFonts w:ascii="Arial" w:eastAsia="Times New Roman" w:hAnsi="Arial" w:cs="Times New Roman"/>
      <w:color w:val="000000" w:themeColor="text1"/>
      <w:sz w:val="48"/>
      <w:szCs w:val="36"/>
      <w:lang w:eastAsia="en-US"/>
    </w:rPr>
  </w:style>
  <w:style w:type="character" w:customStyle="1" w:styleId="BulletedListChar">
    <w:name w:val="Bulleted List Char"/>
    <w:basedOn w:val="DefaultParagraphFont"/>
    <w:link w:val="BulletedList"/>
    <w:rsid w:val="00F14ED9"/>
    <w:rPr>
      <w:rFonts w:ascii="Arial" w:eastAsia="Times" w:hAnsi="Arial" w:cs="Times New Roman"/>
      <w:color w:val="000000" w:themeColor="text1"/>
      <w:sz w:val="22"/>
      <w:lang w:eastAsia="en-US"/>
    </w:rPr>
  </w:style>
  <w:style w:type="character" w:styleId="CommentReference">
    <w:name w:val="annotation reference"/>
    <w:basedOn w:val="DefaultParagraphFont"/>
    <w:uiPriority w:val="99"/>
    <w:semiHidden/>
    <w:unhideWhenUsed/>
    <w:rsid w:val="00FB25D9"/>
    <w:rPr>
      <w:sz w:val="16"/>
      <w:szCs w:val="16"/>
    </w:rPr>
  </w:style>
  <w:style w:type="paragraph" w:styleId="CommentText">
    <w:name w:val="annotation text"/>
    <w:basedOn w:val="Normal"/>
    <w:link w:val="CommentTextChar"/>
    <w:uiPriority w:val="99"/>
    <w:unhideWhenUsed/>
    <w:rsid w:val="00FB25D9"/>
    <w:pPr>
      <w:spacing w:after="200"/>
    </w:pPr>
    <w:rPr>
      <w:rFonts w:asciiTheme="minorHAnsi" w:eastAsiaTheme="minorHAnsi" w:hAnsiTheme="minorHAnsi"/>
      <w:color w:val="auto"/>
      <w:sz w:val="20"/>
    </w:rPr>
  </w:style>
  <w:style w:type="character" w:customStyle="1" w:styleId="CommentTextChar">
    <w:name w:val="Comment Text Char"/>
    <w:basedOn w:val="DefaultParagraphFont"/>
    <w:link w:val="CommentText"/>
    <w:uiPriority w:val="99"/>
    <w:rsid w:val="00FB25D9"/>
    <w:rPr>
      <w:rFonts w:eastAsiaTheme="minorHAnsi"/>
      <w:color w:val="auto"/>
      <w:lang w:eastAsia="en-US"/>
    </w:rPr>
  </w:style>
  <w:style w:type="character" w:customStyle="1" w:styleId="Heading6Char">
    <w:name w:val="Heading 6 Char"/>
    <w:basedOn w:val="DefaultParagraphFont"/>
    <w:link w:val="Heading6"/>
    <w:rsid w:val="0057385E"/>
    <w:rPr>
      <w:rFonts w:ascii="Arial" w:eastAsiaTheme="majorEastAsia" w:hAnsi="Arial" w:cstheme="majorBidi"/>
      <w:b/>
      <w:color w:val="004060"/>
      <w:sz w:val="22"/>
    </w:rPr>
  </w:style>
  <w:style w:type="character" w:customStyle="1" w:styleId="Heading7Char">
    <w:name w:val="Heading 7 Char"/>
    <w:basedOn w:val="DefaultParagraphFont"/>
    <w:link w:val="Heading7"/>
    <w:rsid w:val="003243F8"/>
    <w:rPr>
      <w:rFonts w:ascii="Arial" w:eastAsiaTheme="majorEastAsia" w:hAnsi="Arial" w:cstheme="majorBidi"/>
      <w:b/>
      <w:iCs/>
      <w:color w:val="126E93"/>
      <w:sz w:val="22"/>
      <w:lang w:eastAsia="en-US"/>
    </w:rPr>
  </w:style>
  <w:style w:type="paragraph" w:styleId="PlainText">
    <w:name w:val="Plain Text"/>
    <w:basedOn w:val="Normal"/>
    <w:link w:val="PlainTextChar"/>
    <w:unhideWhenUsed/>
    <w:rsid w:val="00B978F9"/>
    <w:rPr>
      <w:rFonts w:eastAsiaTheme="minorHAnsi"/>
      <w:color w:val="auto"/>
      <w:szCs w:val="21"/>
    </w:rPr>
  </w:style>
  <w:style w:type="character" w:customStyle="1" w:styleId="PlainTextChar">
    <w:name w:val="Plain Text Char"/>
    <w:basedOn w:val="DefaultParagraphFont"/>
    <w:link w:val="PlainText"/>
    <w:uiPriority w:val="99"/>
    <w:rsid w:val="00B978F9"/>
    <w:rPr>
      <w:rFonts w:ascii="Calibri" w:eastAsiaTheme="minorHAnsi" w:hAnsi="Calibri"/>
      <w:color w:val="auto"/>
      <w:sz w:val="22"/>
      <w:szCs w:val="21"/>
      <w:lang w:eastAsia="en-US"/>
    </w:rPr>
  </w:style>
  <w:style w:type="character" w:styleId="FollowedHyperlink">
    <w:name w:val="FollowedHyperlink"/>
    <w:basedOn w:val="DefaultParagraphFont"/>
    <w:unhideWhenUsed/>
    <w:rsid w:val="00670F82"/>
    <w:rPr>
      <w:color w:val="0093B2" w:themeColor="followedHyperlink"/>
      <w:u w:val="single"/>
    </w:rPr>
  </w:style>
  <w:style w:type="paragraph" w:styleId="NormalWeb">
    <w:name w:val="Normal (Web)"/>
    <w:basedOn w:val="Normal"/>
    <w:unhideWhenUsed/>
    <w:rsid w:val="00670F82"/>
    <w:pPr>
      <w:spacing w:before="100" w:beforeAutospacing="1" w:after="100" w:afterAutospacing="1"/>
    </w:pPr>
    <w:rPr>
      <w:rFonts w:ascii="Times New Roman" w:eastAsia="Times New Roman" w:hAnsi="Times New Roman"/>
      <w:color w:val="auto"/>
      <w:sz w:val="24"/>
      <w:szCs w:val="24"/>
    </w:rPr>
  </w:style>
  <w:style w:type="character" w:customStyle="1" w:styleId="apple-converted-space">
    <w:name w:val="apple-converted-space"/>
    <w:basedOn w:val="DefaultParagraphFont"/>
    <w:rsid w:val="00BE6521"/>
  </w:style>
  <w:style w:type="paragraph" w:styleId="CommentSubject">
    <w:name w:val="annotation subject"/>
    <w:basedOn w:val="CommentText"/>
    <w:next w:val="CommentText"/>
    <w:link w:val="CommentSubjectChar"/>
    <w:semiHidden/>
    <w:unhideWhenUsed/>
    <w:rsid w:val="00E53FC4"/>
    <w:pPr>
      <w:spacing w:after="0"/>
      <w:jc w:val="both"/>
    </w:pPr>
    <w:rPr>
      <w:rFonts w:ascii="Arial" w:eastAsiaTheme="minorEastAsia" w:hAnsi="Arial"/>
      <w:b/>
      <w:bCs/>
      <w:color w:val="000000" w:themeColor="text1"/>
      <w:lang w:eastAsia="ja-JP"/>
    </w:rPr>
  </w:style>
  <w:style w:type="character" w:customStyle="1" w:styleId="CommentSubjectChar">
    <w:name w:val="Comment Subject Char"/>
    <w:basedOn w:val="CommentTextChar"/>
    <w:link w:val="CommentSubject"/>
    <w:uiPriority w:val="99"/>
    <w:semiHidden/>
    <w:rsid w:val="00E53FC4"/>
    <w:rPr>
      <w:rFonts w:ascii="Arial" w:eastAsiaTheme="minorHAnsi" w:hAnsi="Arial"/>
      <w:b/>
      <w:bCs/>
      <w:color w:val="000000" w:themeColor="text1"/>
      <w:lang w:eastAsia="en-US"/>
    </w:rPr>
  </w:style>
  <w:style w:type="character" w:customStyle="1" w:styleId="in-widget">
    <w:name w:val="in-widget"/>
    <w:basedOn w:val="DefaultParagraphFont"/>
    <w:rsid w:val="00A30C96"/>
  </w:style>
  <w:style w:type="character" w:customStyle="1" w:styleId="Heading8Char">
    <w:name w:val="Heading 8 Char"/>
    <w:basedOn w:val="DefaultParagraphFont"/>
    <w:link w:val="Heading8"/>
    <w:semiHidden/>
    <w:rsid w:val="003E1DDC"/>
    <w:rPr>
      <w:rFonts w:ascii="Calibri" w:eastAsia="Times New Roman" w:hAnsi="Calibri" w:cs="Times New Roman"/>
      <w:i/>
      <w:iCs/>
      <w:color w:val="auto"/>
      <w:sz w:val="24"/>
      <w:szCs w:val="24"/>
      <w:lang w:eastAsia="en-US"/>
    </w:rPr>
  </w:style>
  <w:style w:type="character" w:customStyle="1" w:styleId="Heading9Char">
    <w:name w:val="Heading 9 Char"/>
    <w:basedOn w:val="DefaultParagraphFont"/>
    <w:link w:val="Heading9"/>
    <w:semiHidden/>
    <w:rsid w:val="003E1DDC"/>
    <w:rPr>
      <w:rFonts w:ascii="Calibri Light" w:eastAsia="Times New Roman" w:hAnsi="Calibri Light" w:cs="Times New Roman"/>
      <w:color w:val="auto"/>
      <w:sz w:val="22"/>
      <w:szCs w:val="22"/>
      <w:lang w:eastAsia="en-US"/>
    </w:rPr>
  </w:style>
  <w:style w:type="paragraph" w:styleId="BodyText2">
    <w:name w:val="Body Text 2"/>
    <w:basedOn w:val="Normal"/>
    <w:link w:val="BodyText2Char"/>
    <w:rsid w:val="003E1DDC"/>
    <w:rPr>
      <w:rFonts w:eastAsia="Times New Roman"/>
      <w:b/>
      <w:color w:val="auto"/>
      <w:sz w:val="28"/>
      <w:szCs w:val="32"/>
    </w:rPr>
  </w:style>
  <w:style w:type="character" w:customStyle="1" w:styleId="BodyText2Char">
    <w:name w:val="Body Text 2 Char"/>
    <w:basedOn w:val="DefaultParagraphFont"/>
    <w:link w:val="BodyText2"/>
    <w:rsid w:val="003E1DDC"/>
    <w:rPr>
      <w:rFonts w:ascii="Arial" w:eastAsia="Times New Roman" w:hAnsi="Arial" w:cs="Times New Roman"/>
      <w:b/>
      <w:color w:val="auto"/>
      <w:sz w:val="28"/>
      <w:szCs w:val="32"/>
      <w:lang w:eastAsia="en-US"/>
    </w:rPr>
  </w:style>
  <w:style w:type="paragraph" w:styleId="BodyText3">
    <w:name w:val="Body Text 3"/>
    <w:basedOn w:val="Normal"/>
    <w:link w:val="BodyText3Char"/>
    <w:rsid w:val="003E1DDC"/>
    <w:rPr>
      <w:rFonts w:ascii="Verdana" w:eastAsia="Times New Roman" w:hAnsi="Verdana"/>
      <w:color w:val="000000"/>
      <w:sz w:val="16"/>
      <w:szCs w:val="16"/>
    </w:rPr>
  </w:style>
  <w:style w:type="character" w:customStyle="1" w:styleId="BodyText3Char">
    <w:name w:val="Body Text 3 Char"/>
    <w:basedOn w:val="DefaultParagraphFont"/>
    <w:link w:val="BodyText3"/>
    <w:rsid w:val="003E1DDC"/>
    <w:rPr>
      <w:rFonts w:ascii="Verdana" w:eastAsia="Times New Roman" w:hAnsi="Verdana" w:cs="Times New Roman"/>
      <w:color w:val="000000"/>
      <w:sz w:val="16"/>
      <w:szCs w:val="16"/>
      <w:lang w:eastAsia="en-US"/>
    </w:rPr>
  </w:style>
  <w:style w:type="paragraph" w:customStyle="1" w:styleId="CSA1">
    <w:name w:val="CSA1"/>
    <w:basedOn w:val="Normal"/>
    <w:rsid w:val="003E1DDC"/>
    <w:pPr>
      <w:tabs>
        <w:tab w:val="left" w:pos="720"/>
      </w:tabs>
      <w:ind w:left="540" w:hanging="540"/>
      <w:jc w:val="both"/>
    </w:pPr>
    <w:rPr>
      <w:rFonts w:ascii="Times" w:eastAsia="Times New Roman" w:hAnsi="Times"/>
      <w:color w:val="auto"/>
      <w:sz w:val="18"/>
    </w:rPr>
  </w:style>
  <w:style w:type="paragraph" w:customStyle="1" w:styleId="O1F-L1">
    <w:name w:val="O1F-L1"/>
    <w:basedOn w:val="Normal"/>
    <w:rsid w:val="003E1DDC"/>
    <w:pPr>
      <w:spacing w:after="240"/>
      <w:jc w:val="both"/>
    </w:pPr>
    <w:rPr>
      <w:rFonts w:ascii="News Gothic" w:eastAsia="Times New Roman" w:hAnsi="News Gothic"/>
      <w:color w:val="auto"/>
      <w:sz w:val="20"/>
    </w:rPr>
  </w:style>
  <w:style w:type="paragraph" w:customStyle="1" w:styleId="O1F-L2">
    <w:name w:val="O1F-L2"/>
    <w:basedOn w:val="Normal"/>
    <w:rsid w:val="003E1DDC"/>
    <w:pPr>
      <w:spacing w:after="240"/>
      <w:jc w:val="both"/>
    </w:pPr>
    <w:rPr>
      <w:rFonts w:ascii="News Gothic" w:eastAsia="Times New Roman" w:hAnsi="News Gothic"/>
      <w:color w:val="auto"/>
      <w:sz w:val="20"/>
    </w:rPr>
  </w:style>
  <w:style w:type="paragraph" w:customStyle="1" w:styleId="O1F-L3">
    <w:name w:val="O1F-L3"/>
    <w:basedOn w:val="Normal"/>
    <w:rsid w:val="003E1DDC"/>
    <w:pPr>
      <w:spacing w:after="240"/>
      <w:jc w:val="both"/>
    </w:pPr>
    <w:rPr>
      <w:rFonts w:ascii="News Gothic" w:eastAsia="Times New Roman" w:hAnsi="News Gothic"/>
      <w:color w:val="auto"/>
      <w:sz w:val="20"/>
    </w:rPr>
  </w:style>
  <w:style w:type="paragraph" w:customStyle="1" w:styleId="O1F-L4">
    <w:name w:val="O1F-L4"/>
    <w:basedOn w:val="Normal"/>
    <w:rsid w:val="003E1DDC"/>
    <w:pPr>
      <w:spacing w:after="240"/>
      <w:jc w:val="both"/>
    </w:pPr>
    <w:rPr>
      <w:rFonts w:ascii="News Gothic" w:eastAsia="Times New Roman" w:hAnsi="News Gothic"/>
      <w:color w:val="auto"/>
      <w:sz w:val="20"/>
    </w:rPr>
  </w:style>
  <w:style w:type="paragraph" w:customStyle="1" w:styleId="O1F-L5">
    <w:name w:val="O1F-L5"/>
    <w:basedOn w:val="Normal"/>
    <w:rsid w:val="003E1DDC"/>
    <w:pPr>
      <w:spacing w:after="240"/>
      <w:jc w:val="both"/>
    </w:pPr>
    <w:rPr>
      <w:rFonts w:ascii="News Gothic" w:eastAsia="Times New Roman" w:hAnsi="News Gothic"/>
      <w:color w:val="auto"/>
      <w:sz w:val="20"/>
    </w:rPr>
  </w:style>
  <w:style w:type="character" w:styleId="PageNumber">
    <w:name w:val="page number"/>
    <w:basedOn w:val="DefaultParagraphFont"/>
    <w:rsid w:val="003E1DDC"/>
  </w:style>
  <w:style w:type="paragraph" w:customStyle="1" w:styleId="O1F-L6">
    <w:name w:val="O1F-L6"/>
    <w:basedOn w:val="Normal"/>
    <w:rsid w:val="003E1DDC"/>
    <w:pPr>
      <w:spacing w:after="240"/>
      <w:ind w:firstLine="3600"/>
      <w:jc w:val="both"/>
    </w:pPr>
    <w:rPr>
      <w:rFonts w:ascii="News Gothic" w:eastAsia="Times New Roman" w:hAnsi="News Gothic"/>
      <w:color w:val="auto"/>
      <w:sz w:val="20"/>
    </w:rPr>
  </w:style>
  <w:style w:type="paragraph" w:customStyle="1" w:styleId="Level1Section-def3">
    <w:name w:val="Level 1 Section-def3"/>
    <w:rsid w:val="003E1DDC"/>
    <w:pPr>
      <w:numPr>
        <w:numId w:val="3"/>
      </w:numPr>
      <w:spacing w:before="120" w:after="160" w:line="240" w:lineRule="auto"/>
      <w:jc w:val="both"/>
      <w:outlineLvl w:val="0"/>
    </w:pPr>
    <w:rPr>
      <w:rFonts w:ascii="Times New Roman" w:eastAsia="Times New Roman" w:hAnsi="Times New Roman" w:cs="Times New Roman"/>
      <w:color w:val="000000"/>
      <w:sz w:val="22"/>
      <w:szCs w:val="22"/>
      <w:lang w:eastAsia="en-US"/>
    </w:rPr>
  </w:style>
  <w:style w:type="paragraph" w:customStyle="1" w:styleId="Level2Normal-def3">
    <w:name w:val="Level 2 Normal-def3"/>
    <w:rsid w:val="003E1DDC"/>
    <w:pPr>
      <w:numPr>
        <w:ilvl w:val="1"/>
        <w:numId w:val="3"/>
      </w:numPr>
      <w:spacing w:before="120" w:after="160" w:line="240" w:lineRule="auto"/>
      <w:jc w:val="both"/>
      <w:outlineLvl w:val="1"/>
    </w:pPr>
    <w:rPr>
      <w:rFonts w:ascii="Times New Roman" w:eastAsia="Times New Roman" w:hAnsi="Times New Roman" w:cs="Times New Roman"/>
      <w:color w:val="000000"/>
      <w:sz w:val="22"/>
      <w:szCs w:val="22"/>
      <w:lang w:eastAsia="en-US"/>
    </w:rPr>
  </w:style>
  <w:style w:type="paragraph" w:customStyle="1" w:styleId="Level3Normal-def3">
    <w:name w:val="Level 3 Normal-def3"/>
    <w:rsid w:val="003E1DDC"/>
    <w:pPr>
      <w:numPr>
        <w:ilvl w:val="2"/>
        <w:numId w:val="3"/>
      </w:numPr>
      <w:spacing w:before="120" w:after="160" w:line="240" w:lineRule="auto"/>
      <w:jc w:val="both"/>
      <w:outlineLvl w:val="2"/>
    </w:pPr>
    <w:rPr>
      <w:rFonts w:ascii="Times New Roman" w:eastAsia="Times New Roman" w:hAnsi="Times New Roman" w:cs="Times New Roman"/>
      <w:color w:val="000000"/>
      <w:sz w:val="22"/>
      <w:szCs w:val="22"/>
      <w:lang w:eastAsia="en-US"/>
    </w:rPr>
  </w:style>
  <w:style w:type="paragraph" w:customStyle="1" w:styleId="Level4Normal-def3">
    <w:name w:val="Level 4 Normal-def3"/>
    <w:rsid w:val="003E1DDC"/>
    <w:pPr>
      <w:numPr>
        <w:ilvl w:val="3"/>
        <w:numId w:val="3"/>
      </w:numPr>
      <w:spacing w:before="120" w:after="160" w:line="240" w:lineRule="auto"/>
      <w:jc w:val="both"/>
      <w:outlineLvl w:val="3"/>
    </w:pPr>
    <w:rPr>
      <w:rFonts w:ascii="Times New Roman" w:eastAsia="Times New Roman" w:hAnsi="Times New Roman" w:cs="Times New Roman"/>
      <w:color w:val="000000"/>
      <w:sz w:val="22"/>
      <w:szCs w:val="22"/>
      <w:lang w:eastAsia="en-US"/>
    </w:rPr>
  </w:style>
  <w:style w:type="paragraph" w:customStyle="1" w:styleId="Level5Normal-def3">
    <w:name w:val="Level 5 Normal-def3"/>
    <w:rsid w:val="003E1DDC"/>
    <w:pPr>
      <w:numPr>
        <w:ilvl w:val="4"/>
        <w:numId w:val="3"/>
      </w:numPr>
      <w:spacing w:before="120" w:after="160" w:line="240" w:lineRule="auto"/>
      <w:jc w:val="both"/>
      <w:outlineLvl w:val="4"/>
    </w:pPr>
    <w:rPr>
      <w:rFonts w:ascii="Times New Roman" w:eastAsia="Times New Roman" w:hAnsi="Times New Roman" w:cs="Times New Roman"/>
      <w:color w:val="000000"/>
      <w:sz w:val="22"/>
      <w:szCs w:val="22"/>
      <w:lang w:eastAsia="en-US"/>
    </w:rPr>
  </w:style>
  <w:style w:type="paragraph" w:customStyle="1" w:styleId="Level6Normal-def3">
    <w:name w:val="Level 6 Normal-def3"/>
    <w:rsid w:val="003E1DDC"/>
    <w:pPr>
      <w:numPr>
        <w:ilvl w:val="5"/>
        <w:numId w:val="3"/>
      </w:numPr>
      <w:spacing w:before="120" w:after="160" w:line="240" w:lineRule="auto"/>
      <w:jc w:val="both"/>
      <w:outlineLvl w:val="5"/>
    </w:pPr>
    <w:rPr>
      <w:rFonts w:ascii="Times New Roman" w:eastAsia="Times New Roman" w:hAnsi="Times New Roman" w:cs="Times New Roman"/>
      <w:color w:val="000000"/>
      <w:sz w:val="22"/>
      <w:szCs w:val="22"/>
      <w:lang w:eastAsia="en-US"/>
    </w:rPr>
  </w:style>
  <w:style w:type="paragraph" w:customStyle="1" w:styleId="Level7Normal-def3">
    <w:name w:val="Level 7 Normal-def3"/>
    <w:rsid w:val="003E1DDC"/>
    <w:pPr>
      <w:numPr>
        <w:ilvl w:val="6"/>
        <w:numId w:val="3"/>
      </w:numPr>
      <w:spacing w:before="120" w:after="160" w:line="240" w:lineRule="auto"/>
      <w:jc w:val="both"/>
      <w:outlineLvl w:val="6"/>
    </w:pPr>
    <w:rPr>
      <w:rFonts w:ascii="Times New Roman" w:eastAsia="Times New Roman" w:hAnsi="Times New Roman" w:cs="Times New Roman"/>
      <w:color w:val="000000"/>
      <w:sz w:val="22"/>
      <w:szCs w:val="22"/>
      <w:lang w:eastAsia="en-US"/>
    </w:rPr>
  </w:style>
  <w:style w:type="paragraph" w:customStyle="1" w:styleId="Level8Normal-def3">
    <w:name w:val="Level 8 Normal-def3"/>
    <w:rsid w:val="003E1DDC"/>
    <w:pPr>
      <w:numPr>
        <w:ilvl w:val="7"/>
        <w:numId w:val="3"/>
      </w:numPr>
      <w:spacing w:before="120" w:after="160" w:line="240" w:lineRule="auto"/>
      <w:jc w:val="both"/>
      <w:outlineLvl w:val="7"/>
    </w:pPr>
    <w:rPr>
      <w:rFonts w:ascii="Times New Roman" w:eastAsia="Times New Roman" w:hAnsi="Times New Roman" w:cs="Times New Roman"/>
      <w:color w:val="000000"/>
      <w:sz w:val="22"/>
      <w:szCs w:val="22"/>
      <w:lang w:eastAsia="en-US"/>
    </w:rPr>
  </w:style>
  <w:style w:type="paragraph" w:customStyle="1" w:styleId="Level9Normal-def3">
    <w:name w:val="Level 9 Normal-def3"/>
    <w:rsid w:val="003E1DDC"/>
    <w:pPr>
      <w:numPr>
        <w:ilvl w:val="8"/>
        <w:numId w:val="3"/>
      </w:numPr>
      <w:spacing w:before="120" w:after="160" w:line="240" w:lineRule="auto"/>
      <w:jc w:val="both"/>
      <w:outlineLvl w:val="8"/>
    </w:pPr>
    <w:rPr>
      <w:rFonts w:ascii="Times New Roman" w:eastAsia="Times New Roman" w:hAnsi="Times New Roman" w:cs="Times New Roman"/>
      <w:color w:val="000000"/>
      <w:sz w:val="22"/>
      <w:szCs w:val="22"/>
      <w:lang w:eastAsia="en-US"/>
    </w:rPr>
  </w:style>
  <w:style w:type="character" w:styleId="UnresolvedMention">
    <w:name w:val="Unresolved Mention"/>
    <w:basedOn w:val="DefaultParagraphFont"/>
    <w:uiPriority w:val="99"/>
    <w:semiHidden/>
    <w:unhideWhenUsed/>
    <w:rsid w:val="000E2377"/>
    <w:rPr>
      <w:color w:val="605E5C"/>
      <w:shd w:val="clear" w:color="auto" w:fill="E1DFDD"/>
    </w:rPr>
  </w:style>
  <w:style w:type="paragraph" w:customStyle="1" w:styleId="TableParagraph">
    <w:name w:val="Table Paragraph"/>
    <w:basedOn w:val="Normal"/>
    <w:uiPriority w:val="1"/>
    <w:qFormat/>
    <w:rsid w:val="00942C6E"/>
    <w:pPr>
      <w:widowControl w:val="0"/>
      <w:autoSpaceDE w:val="0"/>
      <w:autoSpaceDN w:val="0"/>
      <w:ind w:left="108"/>
    </w:pPr>
    <w:rPr>
      <w:rFonts w:eastAsia="Arial" w:cs="Arial"/>
      <w:color w:val="auto"/>
      <w:szCs w:val="22"/>
      <w:lang w:bidi="en-US"/>
    </w:rPr>
  </w:style>
  <w:style w:type="character" w:customStyle="1" w:styleId="ui-provider">
    <w:name w:val="ui-provider"/>
    <w:basedOn w:val="DefaultParagraphFont"/>
    <w:rsid w:val="009267A0"/>
  </w:style>
  <w:style w:type="character" w:styleId="Mention">
    <w:name w:val="Mention"/>
    <w:basedOn w:val="DefaultParagraphFont"/>
    <w:uiPriority w:val="99"/>
    <w:unhideWhenUsed/>
    <w:rsid w:val="00547E9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68396">
      <w:bodyDiv w:val="1"/>
      <w:marLeft w:val="0"/>
      <w:marRight w:val="0"/>
      <w:marTop w:val="0"/>
      <w:marBottom w:val="0"/>
      <w:divBdr>
        <w:top w:val="none" w:sz="0" w:space="0" w:color="auto"/>
        <w:left w:val="none" w:sz="0" w:space="0" w:color="auto"/>
        <w:bottom w:val="none" w:sz="0" w:space="0" w:color="auto"/>
        <w:right w:val="none" w:sz="0" w:space="0" w:color="auto"/>
      </w:divBdr>
      <w:divsChild>
        <w:div w:id="336423225">
          <w:marLeft w:val="562"/>
          <w:marRight w:val="0"/>
          <w:marTop w:val="86"/>
          <w:marBottom w:val="300"/>
          <w:divBdr>
            <w:top w:val="none" w:sz="0" w:space="0" w:color="auto"/>
            <w:left w:val="none" w:sz="0" w:space="0" w:color="auto"/>
            <w:bottom w:val="none" w:sz="0" w:space="0" w:color="auto"/>
            <w:right w:val="none" w:sz="0" w:space="0" w:color="auto"/>
          </w:divBdr>
        </w:div>
        <w:div w:id="376470709">
          <w:marLeft w:val="562"/>
          <w:marRight w:val="0"/>
          <w:marTop w:val="86"/>
          <w:marBottom w:val="300"/>
          <w:divBdr>
            <w:top w:val="none" w:sz="0" w:space="0" w:color="auto"/>
            <w:left w:val="none" w:sz="0" w:space="0" w:color="auto"/>
            <w:bottom w:val="none" w:sz="0" w:space="0" w:color="auto"/>
            <w:right w:val="none" w:sz="0" w:space="0" w:color="auto"/>
          </w:divBdr>
        </w:div>
        <w:div w:id="898594257">
          <w:marLeft w:val="562"/>
          <w:marRight w:val="0"/>
          <w:marTop w:val="86"/>
          <w:marBottom w:val="300"/>
          <w:divBdr>
            <w:top w:val="none" w:sz="0" w:space="0" w:color="auto"/>
            <w:left w:val="none" w:sz="0" w:space="0" w:color="auto"/>
            <w:bottom w:val="none" w:sz="0" w:space="0" w:color="auto"/>
            <w:right w:val="none" w:sz="0" w:space="0" w:color="auto"/>
          </w:divBdr>
        </w:div>
        <w:div w:id="1688404924">
          <w:marLeft w:val="562"/>
          <w:marRight w:val="0"/>
          <w:marTop w:val="86"/>
          <w:marBottom w:val="300"/>
          <w:divBdr>
            <w:top w:val="none" w:sz="0" w:space="0" w:color="auto"/>
            <w:left w:val="none" w:sz="0" w:space="0" w:color="auto"/>
            <w:bottom w:val="none" w:sz="0" w:space="0" w:color="auto"/>
            <w:right w:val="none" w:sz="0" w:space="0" w:color="auto"/>
          </w:divBdr>
        </w:div>
        <w:div w:id="2114090380">
          <w:marLeft w:val="562"/>
          <w:marRight w:val="0"/>
          <w:marTop w:val="86"/>
          <w:marBottom w:val="300"/>
          <w:divBdr>
            <w:top w:val="none" w:sz="0" w:space="0" w:color="auto"/>
            <w:left w:val="none" w:sz="0" w:space="0" w:color="auto"/>
            <w:bottom w:val="none" w:sz="0" w:space="0" w:color="auto"/>
            <w:right w:val="none" w:sz="0" w:space="0" w:color="auto"/>
          </w:divBdr>
        </w:div>
      </w:divsChild>
    </w:div>
    <w:div w:id="156769340">
      <w:bodyDiv w:val="1"/>
      <w:marLeft w:val="0"/>
      <w:marRight w:val="0"/>
      <w:marTop w:val="0"/>
      <w:marBottom w:val="0"/>
      <w:divBdr>
        <w:top w:val="none" w:sz="0" w:space="0" w:color="auto"/>
        <w:left w:val="none" w:sz="0" w:space="0" w:color="auto"/>
        <w:bottom w:val="none" w:sz="0" w:space="0" w:color="auto"/>
        <w:right w:val="none" w:sz="0" w:space="0" w:color="auto"/>
      </w:divBdr>
    </w:div>
    <w:div w:id="211506223">
      <w:bodyDiv w:val="1"/>
      <w:marLeft w:val="0"/>
      <w:marRight w:val="0"/>
      <w:marTop w:val="0"/>
      <w:marBottom w:val="0"/>
      <w:divBdr>
        <w:top w:val="none" w:sz="0" w:space="0" w:color="auto"/>
        <w:left w:val="none" w:sz="0" w:space="0" w:color="auto"/>
        <w:bottom w:val="none" w:sz="0" w:space="0" w:color="auto"/>
        <w:right w:val="none" w:sz="0" w:space="0" w:color="auto"/>
      </w:divBdr>
    </w:div>
    <w:div w:id="230506899">
      <w:bodyDiv w:val="1"/>
      <w:marLeft w:val="0"/>
      <w:marRight w:val="0"/>
      <w:marTop w:val="0"/>
      <w:marBottom w:val="0"/>
      <w:divBdr>
        <w:top w:val="none" w:sz="0" w:space="0" w:color="auto"/>
        <w:left w:val="none" w:sz="0" w:space="0" w:color="auto"/>
        <w:bottom w:val="none" w:sz="0" w:space="0" w:color="auto"/>
        <w:right w:val="none" w:sz="0" w:space="0" w:color="auto"/>
      </w:divBdr>
    </w:div>
    <w:div w:id="260800057">
      <w:bodyDiv w:val="1"/>
      <w:marLeft w:val="0"/>
      <w:marRight w:val="0"/>
      <w:marTop w:val="0"/>
      <w:marBottom w:val="0"/>
      <w:divBdr>
        <w:top w:val="none" w:sz="0" w:space="0" w:color="auto"/>
        <w:left w:val="none" w:sz="0" w:space="0" w:color="auto"/>
        <w:bottom w:val="none" w:sz="0" w:space="0" w:color="auto"/>
        <w:right w:val="none" w:sz="0" w:space="0" w:color="auto"/>
      </w:divBdr>
    </w:div>
    <w:div w:id="290717898">
      <w:bodyDiv w:val="1"/>
      <w:marLeft w:val="0"/>
      <w:marRight w:val="0"/>
      <w:marTop w:val="0"/>
      <w:marBottom w:val="0"/>
      <w:divBdr>
        <w:top w:val="none" w:sz="0" w:space="0" w:color="auto"/>
        <w:left w:val="none" w:sz="0" w:space="0" w:color="auto"/>
        <w:bottom w:val="none" w:sz="0" w:space="0" w:color="auto"/>
        <w:right w:val="none" w:sz="0" w:space="0" w:color="auto"/>
      </w:divBdr>
      <w:divsChild>
        <w:div w:id="522134950">
          <w:marLeft w:val="720"/>
          <w:marRight w:val="0"/>
          <w:marTop w:val="102"/>
          <w:marBottom w:val="120"/>
          <w:divBdr>
            <w:top w:val="none" w:sz="0" w:space="0" w:color="auto"/>
            <w:left w:val="none" w:sz="0" w:space="0" w:color="auto"/>
            <w:bottom w:val="none" w:sz="0" w:space="0" w:color="auto"/>
            <w:right w:val="none" w:sz="0" w:space="0" w:color="auto"/>
          </w:divBdr>
        </w:div>
        <w:div w:id="1005091493">
          <w:marLeft w:val="720"/>
          <w:marRight w:val="0"/>
          <w:marTop w:val="102"/>
          <w:marBottom w:val="120"/>
          <w:divBdr>
            <w:top w:val="none" w:sz="0" w:space="0" w:color="auto"/>
            <w:left w:val="none" w:sz="0" w:space="0" w:color="auto"/>
            <w:bottom w:val="none" w:sz="0" w:space="0" w:color="auto"/>
            <w:right w:val="none" w:sz="0" w:space="0" w:color="auto"/>
          </w:divBdr>
        </w:div>
        <w:div w:id="1201548037">
          <w:marLeft w:val="720"/>
          <w:marRight w:val="0"/>
          <w:marTop w:val="102"/>
          <w:marBottom w:val="120"/>
          <w:divBdr>
            <w:top w:val="none" w:sz="0" w:space="0" w:color="auto"/>
            <w:left w:val="none" w:sz="0" w:space="0" w:color="auto"/>
            <w:bottom w:val="none" w:sz="0" w:space="0" w:color="auto"/>
            <w:right w:val="none" w:sz="0" w:space="0" w:color="auto"/>
          </w:divBdr>
        </w:div>
        <w:div w:id="1355766805">
          <w:marLeft w:val="720"/>
          <w:marRight w:val="0"/>
          <w:marTop w:val="102"/>
          <w:marBottom w:val="120"/>
          <w:divBdr>
            <w:top w:val="none" w:sz="0" w:space="0" w:color="auto"/>
            <w:left w:val="none" w:sz="0" w:space="0" w:color="auto"/>
            <w:bottom w:val="none" w:sz="0" w:space="0" w:color="auto"/>
            <w:right w:val="none" w:sz="0" w:space="0" w:color="auto"/>
          </w:divBdr>
        </w:div>
        <w:div w:id="1424381257">
          <w:marLeft w:val="1555"/>
          <w:marRight w:val="0"/>
          <w:marTop w:val="77"/>
          <w:marBottom w:val="120"/>
          <w:divBdr>
            <w:top w:val="none" w:sz="0" w:space="0" w:color="auto"/>
            <w:left w:val="none" w:sz="0" w:space="0" w:color="auto"/>
            <w:bottom w:val="none" w:sz="0" w:space="0" w:color="auto"/>
            <w:right w:val="none" w:sz="0" w:space="0" w:color="auto"/>
          </w:divBdr>
        </w:div>
        <w:div w:id="1519349086">
          <w:marLeft w:val="1555"/>
          <w:marRight w:val="0"/>
          <w:marTop w:val="77"/>
          <w:marBottom w:val="120"/>
          <w:divBdr>
            <w:top w:val="none" w:sz="0" w:space="0" w:color="auto"/>
            <w:left w:val="none" w:sz="0" w:space="0" w:color="auto"/>
            <w:bottom w:val="none" w:sz="0" w:space="0" w:color="auto"/>
            <w:right w:val="none" w:sz="0" w:space="0" w:color="auto"/>
          </w:divBdr>
        </w:div>
        <w:div w:id="1589339320">
          <w:marLeft w:val="1555"/>
          <w:marRight w:val="0"/>
          <w:marTop w:val="77"/>
          <w:marBottom w:val="120"/>
          <w:divBdr>
            <w:top w:val="none" w:sz="0" w:space="0" w:color="auto"/>
            <w:left w:val="none" w:sz="0" w:space="0" w:color="auto"/>
            <w:bottom w:val="none" w:sz="0" w:space="0" w:color="auto"/>
            <w:right w:val="none" w:sz="0" w:space="0" w:color="auto"/>
          </w:divBdr>
        </w:div>
      </w:divsChild>
    </w:div>
    <w:div w:id="345787289">
      <w:bodyDiv w:val="1"/>
      <w:marLeft w:val="0"/>
      <w:marRight w:val="0"/>
      <w:marTop w:val="0"/>
      <w:marBottom w:val="0"/>
      <w:divBdr>
        <w:top w:val="none" w:sz="0" w:space="0" w:color="auto"/>
        <w:left w:val="none" w:sz="0" w:space="0" w:color="auto"/>
        <w:bottom w:val="none" w:sz="0" w:space="0" w:color="auto"/>
        <w:right w:val="none" w:sz="0" w:space="0" w:color="auto"/>
      </w:divBdr>
      <w:divsChild>
        <w:div w:id="28845135">
          <w:marLeft w:val="1685"/>
          <w:marRight w:val="0"/>
          <w:marTop w:val="102"/>
          <w:marBottom w:val="120"/>
          <w:divBdr>
            <w:top w:val="none" w:sz="0" w:space="0" w:color="auto"/>
            <w:left w:val="none" w:sz="0" w:space="0" w:color="auto"/>
            <w:bottom w:val="none" w:sz="0" w:space="0" w:color="auto"/>
            <w:right w:val="none" w:sz="0" w:space="0" w:color="auto"/>
          </w:divBdr>
        </w:div>
        <w:div w:id="289088715">
          <w:marLeft w:val="1685"/>
          <w:marRight w:val="0"/>
          <w:marTop w:val="102"/>
          <w:marBottom w:val="120"/>
          <w:divBdr>
            <w:top w:val="none" w:sz="0" w:space="0" w:color="auto"/>
            <w:left w:val="none" w:sz="0" w:space="0" w:color="auto"/>
            <w:bottom w:val="none" w:sz="0" w:space="0" w:color="auto"/>
            <w:right w:val="none" w:sz="0" w:space="0" w:color="auto"/>
          </w:divBdr>
        </w:div>
        <w:div w:id="587083242">
          <w:marLeft w:val="720"/>
          <w:marRight w:val="0"/>
          <w:marTop w:val="102"/>
          <w:marBottom w:val="120"/>
          <w:divBdr>
            <w:top w:val="none" w:sz="0" w:space="0" w:color="auto"/>
            <w:left w:val="none" w:sz="0" w:space="0" w:color="auto"/>
            <w:bottom w:val="none" w:sz="0" w:space="0" w:color="auto"/>
            <w:right w:val="none" w:sz="0" w:space="0" w:color="auto"/>
          </w:divBdr>
        </w:div>
        <w:div w:id="762535613">
          <w:marLeft w:val="1685"/>
          <w:marRight w:val="0"/>
          <w:marTop w:val="102"/>
          <w:marBottom w:val="120"/>
          <w:divBdr>
            <w:top w:val="none" w:sz="0" w:space="0" w:color="auto"/>
            <w:left w:val="none" w:sz="0" w:space="0" w:color="auto"/>
            <w:bottom w:val="none" w:sz="0" w:space="0" w:color="auto"/>
            <w:right w:val="none" w:sz="0" w:space="0" w:color="auto"/>
          </w:divBdr>
        </w:div>
        <w:div w:id="937981521">
          <w:marLeft w:val="720"/>
          <w:marRight w:val="0"/>
          <w:marTop w:val="102"/>
          <w:marBottom w:val="120"/>
          <w:divBdr>
            <w:top w:val="none" w:sz="0" w:space="0" w:color="auto"/>
            <w:left w:val="none" w:sz="0" w:space="0" w:color="auto"/>
            <w:bottom w:val="none" w:sz="0" w:space="0" w:color="auto"/>
            <w:right w:val="none" w:sz="0" w:space="0" w:color="auto"/>
          </w:divBdr>
        </w:div>
        <w:div w:id="1073166991">
          <w:marLeft w:val="720"/>
          <w:marRight w:val="0"/>
          <w:marTop w:val="102"/>
          <w:marBottom w:val="120"/>
          <w:divBdr>
            <w:top w:val="none" w:sz="0" w:space="0" w:color="auto"/>
            <w:left w:val="none" w:sz="0" w:space="0" w:color="auto"/>
            <w:bottom w:val="none" w:sz="0" w:space="0" w:color="auto"/>
            <w:right w:val="none" w:sz="0" w:space="0" w:color="auto"/>
          </w:divBdr>
        </w:div>
        <w:div w:id="1972445031">
          <w:marLeft w:val="720"/>
          <w:marRight w:val="0"/>
          <w:marTop w:val="102"/>
          <w:marBottom w:val="120"/>
          <w:divBdr>
            <w:top w:val="none" w:sz="0" w:space="0" w:color="auto"/>
            <w:left w:val="none" w:sz="0" w:space="0" w:color="auto"/>
            <w:bottom w:val="none" w:sz="0" w:space="0" w:color="auto"/>
            <w:right w:val="none" w:sz="0" w:space="0" w:color="auto"/>
          </w:divBdr>
        </w:div>
        <w:div w:id="2047951573">
          <w:marLeft w:val="1685"/>
          <w:marRight w:val="0"/>
          <w:marTop w:val="102"/>
          <w:marBottom w:val="120"/>
          <w:divBdr>
            <w:top w:val="none" w:sz="0" w:space="0" w:color="auto"/>
            <w:left w:val="none" w:sz="0" w:space="0" w:color="auto"/>
            <w:bottom w:val="none" w:sz="0" w:space="0" w:color="auto"/>
            <w:right w:val="none" w:sz="0" w:space="0" w:color="auto"/>
          </w:divBdr>
        </w:div>
      </w:divsChild>
    </w:div>
    <w:div w:id="385418881">
      <w:bodyDiv w:val="1"/>
      <w:marLeft w:val="0"/>
      <w:marRight w:val="0"/>
      <w:marTop w:val="0"/>
      <w:marBottom w:val="0"/>
      <w:divBdr>
        <w:top w:val="none" w:sz="0" w:space="0" w:color="auto"/>
        <w:left w:val="none" w:sz="0" w:space="0" w:color="auto"/>
        <w:bottom w:val="none" w:sz="0" w:space="0" w:color="auto"/>
        <w:right w:val="none" w:sz="0" w:space="0" w:color="auto"/>
      </w:divBdr>
    </w:div>
    <w:div w:id="549732601">
      <w:bodyDiv w:val="1"/>
      <w:marLeft w:val="0"/>
      <w:marRight w:val="0"/>
      <w:marTop w:val="0"/>
      <w:marBottom w:val="0"/>
      <w:divBdr>
        <w:top w:val="none" w:sz="0" w:space="0" w:color="auto"/>
        <w:left w:val="none" w:sz="0" w:space="0" w:color="auto"/>
        <w:bottom w:val="none" w:sz="0" w:space="0" w:color="auto"/>
        <w:right w:val="none" w:sz="0" w:space="0" w:color="auto"/>
      </w:divBdr>
    </w:div>
    <w:div w:id="622078565">
      <w:bodyDiv w:val="1"/>
      <w:marLeft w:val="0"/>
      <w:marRight w:val="0"/>
      <w:marTop w:val="0"/>
      <w:marBottom w:val="0"/>
      <w:divBdr>
        <w:top w:val="none" w:sz="0" w:space="0" w:color="auto"/>
        <w:left w:val="none" w:sz="0" w:space="0" w:color="auto"/>
        <w:bottom w:val="none" w:sz="0" w:space="0" w:color="auto"/>
        <w:right w:val="none" w:sz="0" w:space="0" w:color="auto"/>
      </w:divBdr>
    </w:div>
    <w:div w:id="706838055">
      <w:bodyDiv w:val="1"/>
      <w:marLeft w:val="0"/>
      <w:marRight w:val="0"/>
      <w:marTop w:val="0"/>
      <w:marBottom w:val="0"/>
      <w:divBdr>
        <w:top w:val="none" w:sz="0" w:space="0" w:color="auto"/>
        <w:left w:val="none" w:sz="0" w:space="0" w:color="auto"/>
        <w:bottom w:val="none" w:sz="0" w:space="0" w:color="auto"/>
        <w:right w:val="none" w:sz="0" w:space="0" w:color="auto"/>
      </w:divBdr>
    </w:div>
    <w:div w:id="716510492">
      <w:bodyDiv w:val="1"/>
      <w:marLeft w:val="0"/>
      <w:marRight w:val="0"/>
      <w:marTop w:val="0"/>
      <w:marBottom w:val="0"/>
      <w:divBdr>
        <w:top w:val="none" w:sz="0" w:space="0" w:color="auto"/>
        <w:left w:val="none" w:sz="0" w:space="0" w:color="auto"/>
        <w:bottom w:val="none" w:sz="0" w:space="0" w:color="auto"/>
        <w:right w:val="none" w:sz="0" w:space="0" w:color="auto"/>
      </w:divBdr>
    </w:div>
    <w:div w:id="717584470">
      <w:bodyDiv w:val="1"/>
      <w:marLeft w:val="0"/>
      <w:marRight w:val="0"/>
      <w:marTop w:val="0"/>
      <w:marBottom w:val="0"/>
      <w:divBdr>
        <w:top w:val="none" w:sz="0" w:space="0" w:color="auto"/>
        <w:left w:val="none" w:sz="0" w:space="0" w:color="auto"/>
        <w:bottom w:val="none" w:sz="0" w:space="0" w:color="auto"/>
        <w:right w:val="none" w:sz="0" w:space="0" w:color="auto"/>
      </w:divBdr>
    </w:div>
    <w:div w:id="744449216">
      <w:bodyDiv w:val="1"/>
      <w:marLeft w:val="0"/>
      <w:marRight w:val="0"/>
      <w:marTop w:val="0"/>
      <w:marBottom w:val="0"/>
      <w:divBdr>
        <w:top w:val="none" w:sz="0" w:space="0" w:color="auto"/>
        <w:left w:val="none" w:sz="0" w:space="0" w:color="auto"/>
        <w:bottom w:val="none" w:sz="0" w:space="0" w:color="auto"/>
        <w:right w:val="none" w:sz="0" w:space="0" w:color="auto"/>
      </w:divBdr>
      <w:divsChild>
        <w:div w:id="20324378">
          <w:marLeft w:val="720"/>
          <w:marRight w:val="0"/>
          <w:marTop w:val="96"/>
          <w:marBottom w:val="0"/>
          <w:divBdr>
            <w:top w:val="none" w:sz="0" w:space="0" w:color="auto"/>
            <w:left w:val="none" w:sz="0" w:space="0" w:color="auto"/>
            <w:bottom w:val="none" w:sz="0" w:space="0" w:color="auto"/>
            <w:right w:val="none" w:sz="0" w:space="0" w:color="auto"/>
          </w:divBdr>
        </w:div>
        <w:div w:id="87772216">
          <w:marLeft w:val="720"/>
          <w:marRight w:val="0"/>
          <w:marTop w:val="96"/>
          <w:marBottom w:val="0"/>
          <w:divBdr>
            <w:top w:val="none" w:sz="0" w:space="0" w:color="auto"/>
            <w:left w:val="none" w:sz="0" w:space="0" w:color="auto"/>
            <w:bottom w:val="none" w:sz="0" w:space="0" w:color="auto"/>
            <w:right w:val="none" w:sz="0" w:space="0" w:color="auto"/>
          </w:divBdr>
        </w:div>
        <w:div w:id="272440621">
          <w:marLeft w:val="720"/>
          <w:marRight w:val="0"/>
          <w:marTop w:val="96"/>
          <w:marBottom w:val="0"/>
          <w:divBdr>
            <w:top w:val="none" w:sz="0" w:space="0" w:color="auto"/>
            <w:left w:val="none" w:sz="0" w:space="0" w:color="auto"/>
            <w:bottom w:val="none" w:sz="0" w:space="0" w:color="auto"/>
            <w:right w:val="none" w:sz="0" w:space="0" w:color="auto"/>
          </w:divBdr>
        </w:div>
        <w:div w:id="429354176">
          <w:marLeft w:val="720"/>
          <w:marRight w:val="0"/>
          <w:marTop w:val="96"/>
          <w:marBottom w:val="0"/>
          <w:divBdr>
            <w:top w:val="none" w:sz="0" w:space="0" w:color="auto"/>
            <w:left w:val="none" w:sz="0" w:space="0" w:color="auto"/>
            <w:bottom w:val="none" w:sz="0" w:space="0" w:color="auto"/>
            <w:right w:val="none" w:sz="0" w:space="0" w:color="auto"/>
          </w:divBdr>
        </w:div>
        <w:div w:id="723023104">
          <w:marLeft w:val="720"/>
          <w:marRight w:val="0"/>
          <w:marTop w:val="96"/>
          <w:marBottom w:val="0"/>
          <w:divBdr>
            <w:top w:val="none" w:sz="0" w:space="0" w:color="auto"/>
            <w:left w:val="none" w:sz="0" w:space="0" w:color="auto"/>
            <w:bottom w:val="none" w:sz="0" w:space="0" w:color="auto"/>
            <w:right w:val="none" w:sz="0" w:space="0" w:color="auto"/>
          </w:divBdr>
        </w:div>
        <w:div w:id="771516009">
          <w:marLeft w:val="720"/>
          <w:marRight w:val="0"/>
          <w:marTop w:val="96"/>
          <w:marBottom w:val="0"/>
          <w:divBdr>
            <w:top w:val="none" w:sz="0" w:space="0" w:color="auto"/>
            <w:left w:val="none" w:sz="0" w:space="0" w:color="auto"/>
            <w:bottom w:val="none" w:sz="0" w:space="0" w:color="auto"/>
            <w:right w:val="none" w:sz="0" w:space="0" w:color="auto"/>
          </w:divBdr>
        </w:div>
        <w:div w:id="803234784">
          <w:marLeft w:val="720"/>
          <w:marRight w:val="0"/>
          <w:marTop w:val="96"/>
          <w:marBottom w:val="0"/>
          <w:divBdr>
            <w:top w:val="none" w:sz="0" w:space="0" w:color="auto"/>
            <w:left w:val="none" w:sz="0" w:space="0" w:color="auto"/>
            <w:bottom w:val="none" w:sz="0" w:space="0" w:color="auto"/>
            <w:right w:val="none" w:sz="0" w:space="0" w:color="auto"/>
          </w:divBdr>
        </w:div>
      </w:divsChild>
    </w:div>
    <w:div w:id="874194096">
      <w:bodyDiv w:val="1"/>
      <w:marLeft w:val="0"/>
      <w:marRight w:val="0"/>
      <w:marTop w:val="0"/>
      <w:marBottom w:val="0"/>
      <w:divBdr>
        <w:top w:val="none" w:sz="0" w:space="0" w:color="auto"/>
        <w:left w:val="none" w:sz="0" w:space="0" w:color="auto"/>
        <w:bottom w:val="none" w:sz="0" w:space="0" w:color="auto"/>
        <w:right w:val="none" w:sz="0" w:space="0" w:color="auto"/>
      </w:divBdr>
    </w:div>
    <w:div w:id="912469903">
      <w:bodyDiv w:val="1"/>
      <w:marLeft w:val="0"/>
      <w:marRight w:val="0"/>
      <w:marTop w:val="0"/>
      <w:marBottom w:val="0"/>
      <w:divBdr>
        <w:top w:val="none" w:sz="0" w:space="0" w:color="auto"/>
        <w:left w:val="none" w:sz="0" w:space="0" w:color="auto"/>
        <w:bottom w:val="none" w:sz="0" w:space="0" w:color="auto"/>
        <w:right w:val="none" w:sz="0" w:space="0" w:color="auto"/>
      </w:divBdr>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155685535">
      <w:bodyDiv w:val="1"/>
      <w:marLeft w:val="0"/>
      <w:marRight w:val="0"/>
      <w:marTop w:val="0"/>
      <w:marBottom w:val="0"/>
      <w:divBdr>
        <w:top w:val="none" w:sz="0" w:space="0" w:color="auto"/>
        <w:left w:val="none" w:sz="0" w:space="0" w:color="auto"/>
        <w:bottom w:val="none" w:sz="0" w:space="0" w:color="auto"/>
        <w:right w:val="none" w:sz="0" w:space="0" w:color="auto"/>
      </w:divBdr>
      <w:divsChild>
        <w:div w:id="80876786">
          <w:marLeft w:val="1555"/>
          <w:marRight w:val="0"/>
          <w:marTop w:val="86"/>
          <w:marBottom w:val="240"/>
          <w:divBdr>
            <w:top w:val="none" w:sz="0" w:space="0" w:color="auto"/>
            <w:left w:val="none" w:sz="0" w:space="0" w:color="auto"/>
            <w:bottom w:val="none" w:sz="0" w:space="0" w:color="auto"/>
            <w:right w:val="none" w:sz="0" w:space="0" w:color="auto"/>
          </w:divBdr>
        </w:div>
        <w:div w:id="523790954">
          <w:marLeft w:val="1555"/>
          <w:marRight w:val="0"/>
          <w:marTop w:val="86"/>
          <w:marBottom w:val="240"/>
          <w:divBdr>
            <w:top w:val="none" w:sz="0" w:space="0" w:color="auto"/>
            <w:left w:val="none" w:sz="0" w:space="0" w:color="auto"/>
            <w:bottom w:val="none" w:sz="0" w:space="0" w:color="auto"/>
            <w:right w:val="none" w:sz="0" w:space="0" w:color="auto"/>
          </w:divBdr>
        </w:div>
        <w:div w:id="604650347">
          <w:marLeft w:val="1555"/>
          <w:marRight w:val="0"/>
          <w:marTop w:val="86"/>
          <w:marBottom w:val="240"/>
          <w:divBdr>
            <w:top w:val="none" w:sz="0" w:space="0" w:color="auto"/>
            <w:left w:val="none" w:sz="0" w:space="0" w:color="auto"/>
            <w:bottom w:val="none" w:sz="0" w:space="0" w:color="auto"/>
            <w:right w:val="none" w:sz="0" w:space="0" w:color="auto"/>
          </w:divBdr>
        </w:div>
        <w:div w:id="1515994441">
          <w:marLeft w:val="720"/>
          <w:marRight w:val="0"/>
          <w:marTop w:val="101"/>
          <w:marBottom w:val="240"/>
          <w:divBdr>
            <w:top w:val="none" w:sz="0" w:space="0" w:color="auto"/>
            <w:left w:val="none" w:sz="0" w:space="0" w:color="auto"/>
            <w:bottom w:val="none" w:sz="0" w:space="0" w:color="auto"/>
            <w:right w:val="none" w:sz="0" w:space="0" w:color="auto"/>
          </w:divBdr>
        </w:div>
        <w:div w:id="1831172778">
          <w:marLeft w:val="1555"/>
          <w:marRight w:val="0"/>
          <w:marTop w:val="86"/>
          <w:marBottom w:val="240"/>
          <w:divBdr>
            <w:top w:val="none" w:sz="0" w:space="0" w:color="auto"/>
            <w:left w:val="none" w:sz="0" w:space="0" w:color="auto"/>
            <w:bottom w:val="none" w:sz="0" w:space="0" w:color="auto"/>
            <w:right w:val="none" w:sz="0" w:space="0" w:color="auto"/>
          </w:divBdr>
        </w:div>
        <w:div w:id="1976909543">
          <w:marLeft w:val="720"/>
          <w:marRight w:val="0"/>
          <w:marTop w:val="101"/>
          <w:marBottom w:val="240"/>
          <w:divBdr>
            <w:top w:val="none" w:sz="0" w:space="0" w:color="auto"/>
            <w:left w:val="none" w:sz="0" w:space="0" w:color="auto"/>
            <w:bottom w:val="none" w:sz="0" w:space="0" w:color="auto"/>
            <w:right w:val="none" w:sz="0" w:space="0" w:color="auto"/>
          </w:divBdr>
        </w:div>
      </w:divsChild>
    </w:div>
    <w:div w:id="1166672199">
      <w:bodyDiv w:val="1"/>
      <w:marLeft w:val="0"/>
      <w:marRight w:val="0"/>
      <w:marTop w:val="0"/>
      <w:marBottom w:val="0"/>
      <w:divBdr>
        <w:top w:val="none" w:sz="0" w:space="0" w:color="auto"/>
        <w:left w:val="none" w:sz="0" w:space="0" w:color="auto"/>
        <w:bottom w:val="none" w:sz="0" w:space="0" w:color="auto"/>
        <w:right w:val="none" w:sz="0" w:space="0" w:color="auto"/>
      </w:divBdr>
      <w:divsChild>
        <w:div w:id="979698947">
          <w:marLeft w:val="1555"/>
          <w:marRight w:val="0"/>
          <w:marTop w:val="96"/>
          <w:marBottom w:val="240"/>
          <w:divBdr>
            <w:top w:val="none" w:sz="0" w:space="0" w:color="auto"/>
            <w:left w:val="none" w:sz="0" w:space="0" w:color="auto"/>
            <w:bottom w:val="none" w:sz="0" w:space="0" w:color="auto"/>
            <w:right w:val="none" w:sz="0" w:space="0" w:color="auto"/>
          </w:divBdr>
        </w:div>
        <w:div w:id="1798181127">
          <w:marLeft w:val="720"/>
          <w:marRight w:val="0"/>
          <w:marTop w:val="115"/>
          <w:marBottom w:val="240"/>
          <w:divBdr>
            <w:top w:val="none" w:sz="0" w:space="0" w:color="auto"/>
            <w:left w:val="none" w:sz="0" w:space="0" w:color="auto"/>
            <w:bottom w:val="none" w:sz="0" w:space="0" w:color="auto"/>
            <w:right w:val="none" w:sz="0" w:space="0" w:color="auto"/>
          </w:divBdr>
        </w:div>
        <w:div w:id="2094860627">
          <w:marLeft w:val="1555"/>
          <w:marRight w:val="0"/>
          <w:marTop w:val="96"/>
          <w:marBottom w:val="240"/>
          <w:divBdr>
            <w:top w:val="none" w:sz="0" w:space="0" w:color="auto"/>
            <w:left w:val="none" w:sz="0" w:space="0" w:color="auto"/>
            <w:bottom w:val="none" w:sz="0" w:space="0" w:color="auto"/>
            <w:right w:val="none" w:sz="0" w:space="0" w:color="auto"/>
          </w:divBdr>
        </w:div>
      </w:divsChild>
    </w:div>
    <w:div w:id="1193226571">
      <w:bodyDiv w:val="1"/>
      <w:marLeft w:val="0"/>
      <w:marRight w:val="0"/>
      <w:marTop w:val="0"/>
      <w:marBottom w:val="0"/>
      <w:divBdr>
        <w:top w:val="none" w:sz="0" w:space="0" w:color="auto"/>
        <w:left w:val="none" w:sz="0" w:space="0" w:color="auto"/>
        <w:bottom w:val="none" w:sz="0" w:space="0" w:color="auto"/>
        <w:right w:val="none" w:sz="0" w:space="0" w:color="auto"/>
      </w:divBdr>
    </w:div>
    <w:div w:id="1199661415">
      <w:bodyDiv w:val="1"/>
      <w:marLeft w:val="0"/>
      <w:marRight w:val="0"/>
      <w:marTop w:val="0"/>
      <w:marBottom w:val="0"/>
      <w:divBdr>
        <w:top w:val="none" w:sz="0" w:space="0" w:color="auto"/>
        <w:left w:val="none" w:sz="0" w:space="0" w:color="auto"/>
        <w:bottom w:val="none" w:sz="0" w:space="0" w:color="auto"/>
        <w:right w:val="none" w:sz="0" w:space="0" w:color="auto"/>
      </w:divBdr>
    </w:div>
    <w:div w:id="1211458540">
      <w:bodyDiv w:val="1"/>
      <w:marLeft w:val="0"/>
      <w:marRight w:val="0"/>
      <w:marTop w:val="0"/>
      <w:marBottom w:val="0"/>
      <w:divBdr>
        <w:top w:val="none" w:sz="0" w:space="0" w:color="auto"/>
        <w:left w:val="none" w:sz="0" w:space="0" w:color="auto"/>
        <w:bottom w:val="none" w:sz="0" w:space="0" w:color="auto"/>
        <w:right w:val="none" w:sz="0" w:space="0" w:color="auto"/>
      </w:divBdr>
    </w:div>
    <w:div w:id="1277759338">
      <w:bodyDiv w:val="1"/>
      <w:marLeft w:val="0"/>
      <w:marRight w:val="0"/>
      <w:marTop w:val="0"/>
      <w:marBottom w:val="0"/>
      <w:divBdr>
        <w:top w:val="none" w:sz="0" w:space="0" w:color="auto"/>
        <w:left w:val="none" w:sz="0" w:space="0" w:color="auto"/>
        <w:bottom w:val="none" w:sz="0" w:space="0" w:color="auto"/>
        <w:right w:val="none" w:sz="0" w:space="0" w:color="auto"/>
      </w:divBdr>
      <w:divsChild>
        <w:div w:id="667489427">
          <w:marLeft w:val="300"/>
          <w:marRight w:val="0"/>
          <w:marTop w:val="0"/>
          <w:marBottom w:val="0"/>
          <w:divBdr>
            <w:top w:val="none" w:sz="0" w:space="0" w:color="auto"/>
            <w:left w:val="none" w:sz="0" w:space="0" w:color="auto"/>
            <w:bottom w:val="none" w:sz="0" w:space="0" w:color="auto"/>
            <w:right w:val="none" w:sz="0" w:space="0" w:color="auto"/>
          </w:divBdr>
        </w:div>
      </w:divsChild>
    </w:div>
    <w:div w:id="1281450951">
      <w:bodyDiv w:val="1"/>
      <w:marLeft w:val="0"/>
      <w:marRight w:val="0"/>
      <w:marTop w:val="0"/>
      <w:marBottom w:val="0"/>
      <w:divBdr>
        <w:top w:val="none" w:sz="0" w:space="0" w:color="auto"/>
        <w:left w:val="none" w:sz="0" w:space="0" w:color="auto"/>
        <w:bottom w:val="none" w:sz="0" w:space="0" w:color="auto"/>
        <w:right w:val="none" w:sz="0" w:space="0" w:color="auto"/>
      </w:divBdr>
    </w:div>
    <w:div w:id="129867835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438790947">
      <w:bodyDiv w:val="1"/>
      <w:marLeft w:val="0"/>
      <w:marRight w:val="0"/>
      <w:marTop w:val="0"/>
      <w:marBottom w:val="0"/>
      <w:divBdr>
        <w:top w:val="none" w:sz="0" w:space="0" w:color="auto"/>
        <w:left w:val="none" w:sz="0" w:space="0" w:color="auto"/>
        <w:bottom w:val="none" w:sz="0" w:space="0" w:color="auto"/>
        <w:right w:val="none" w:sz="0" w:space="0" w:color="auto"/>
      </w:divBdr>
    </w:div>
    <w:div w:id="1462453247">
      <w:bodyDiv w:val="1"/>
      <w:marLeft w:val="0"/>
      <w:marRight w:val="0"/>
      <w:marTop w:val="0"/>
      <w:marBottom w:val="0"/>
      <w:divBdr>
        <w:top w:val="none" w:sz="0" w:space="0" w:color="auto"/>
        <w:left w:val="none" w:sz="0" w:space="0" w:color="auto"/>
        <w:bottom w:val="none" w:sz="0" w:space="0" w:color="auto"/>
        <w:right w:val="none" w:sz="0" w:space="0" w:color="auto"/>
      </w:divBdr>
    </w:div>
    <w:div w:id="1480880071">
      <w:bodyDiv w:val="1"/>
      <w:marLeft w:val="0"/>
      <w:marRight w:val="0"/>
      <w:marTop w:val="0"/>
      <w:marBottom w:val="0"/>
      <w:divBdr>
        <w:top w:val="none" w:sz="0" w:space="0" w:color="auto"/>
        <w:left w:val="none" w:sz="0" w:space="0" w:color="auto"/>
        <w:bottom w:val="none" w:sz="0" w:space="0" w:color="auto"/>
        <w:right w:val="none" w:sz="0" w:space="0" w:color="auto"/>
      </w:divBdr>
      <w:divsChild>
        <w:div w:id="131097169">
          <w:marLeft w:val="562"/>
          <w:marRight w:val="0"/>
          <w:marTop w:val="86"/>
          <w:marBottom w:val="180"/>
          <w:divBdr>
            <w:top w:val="none" w:sz="0" w:space="0" w:color="auto"/>
            <w:left w:val="none" w:sz="0" w:space="0" w:color="auto"/>
            <w:bottom w:val="none" w:sz="0" w:space="0" w:color="auto"/>
            <w:right w:val="none" w:sz="0" w:space="0" w:color="auto"/>
          </w:divBdr>
        </w:div>
        <w:div w:id="235021313">
          <w:marLeft w:val="562"/>
          <w:marRight w:val="0"/>
          <w:marTop w:val="86"/>
          <w:marBottom w:val="180"/>
          <w:divBdr>
            <w:top w:val="none" w:sz="0" w:space="0" w:color="auto"/>
            <w:left w:val="none" w:sz="0" w:space="0" w:color="auto"/>
            <w:bottom w:val="none" w:sz="0" w:space="0" w:color="auto"/>
            <w:right w:val="none" w:sz="0" w:space="0" w:color="auto"/>
          </w:divBdr>
        </w:div>
        <w:div w:id="385568137">
          <w:marLeft w:val="562"/>
          <w:marRight w:val="0"/>
          <w:marTop w:val="86"/>
          <w:marBottom w:val="180"/>
          <w:divBdr>
            <w:top w:val="none" w:sz="0" w:space="0" w:color="auto"/>
            <w:left w:val="none" w:sz="0" w:space="0" w:color="auto"/>
            <w:bottom w:val="none" w:sz="0" w:space="0" w:color="auto"/>
            <w:right w:val="none" w:sz="0" w:space="0" w:color="auto"/>
          </w:divBdr>
        </w:div>
        <w:div w:id="454064113">
          <w:marLeft w:val="562"/>
          <w:marRight w:val="0"/>
          <w:marTop w:val="86"/>
          <w:marBottom w:val="180"/>
          <w:divBdr>
            <w:top w:val="none" w:sz="0" w:space="0" w:color="auto"/>
            <w:left w:val="none" w:sz="0" w:space="0" w:color="auto"/>
            <w:bottom w:val="none" w:sz="0" w:space="0" w:color="auto"/>
            <w:right w:val="none" w:sz="0" w:space="0" w:color="auto"/>
          </w:divBdr>
        </w:div>
        <w:div w:id="1194926678">
          <w:marLeft w:val="562"/>
          <w:marRight w:val="0"/>
          <w:marTop w:val="86"/>
          <w:marBottom w:val="180"/>
          <w:divBdr>
            <w:top w:val="none" w:sz="0" w:space="0" w:color="auto"/>
            <w:left w:val="none" w:sz="0" w:space="0" w:color="auto"/>
            <w:bottom w:val="none" w:sz="0" w:space="0" w:color="auto"/>
            <w:right w:val="none" w:sz="0" w:space="0" w:color="auto"/>
          </w:divBdr>
        </w:div>
        <w:div w:id="1487546249">
          <w:marLeft w:val="562"/>
          <w:marRight w:val="0"/>
          <w:marTop w:val="86"/>
          <w:marBottom w:val="180"/>
          <w:divBdr>
            <w:top w:val="none" w:sz="0" w:space="0" w:color="auto"/>
            <w:left w:val="none" w:sz="0" w:space="0" w:color="auto"/>
            <w:bottom w:val="none" w:sz="0" w:space="0" w:color="auto"/>
            <w:right w:val="none" w:sz="0" w:space="0" w:color="auto"/>
          </w:divBdr>
        </w:div>
        <w:div w:id="2060349740">
          <w:marLeft w:val="562"/>
          <w:marRight w:val="0"/>
          <w:marTop w:val="86"/>
          <w:marBottom w:val="180"/>
          <w:divBdr>
            <w:top w:val="none" w:sz="0" w:space="0" w:color="auto"/>
            <w:left w:val="none" w:sz="0" w:space="0" w:color="auto"/>
            <w:bottom w:val="none" w:sz="0" w:space="0" w:color="auto"/>
            <w:right w:val="none" w:sz="0" w:space="0" w:color="auto"/>
          </w:divBdr>
        </w:div>
      </w:divsChild>
    </w:div>
    <w:div w:id="1548836716">
      <w:bodyDiv w:val="1"/>
      <w:marLeft w:val="0"/>
      <w:marRight w:val="0"/>
      <w:marTop w:val="0"/>
      <w:marBottom w:val="0"/>
      <w:divBdr>
        <w:top w:val="none" w:sz="0" w:space="0" w:color="auto"/>
        <w:left w:val="none" w:sz="0" w:space="0" w:color="auto"/>
        <w:bottom w:val="none" w:sz="0" w:space="0" w:color="auto"/>
        <w:right w:val="none" w:sz="0" w:space="0" w:color="auto"/>
      </w:divBdr>
      <w:divsChild>
        <w:div w:id="205259449">
          <w:marLeft w:val="1685"/>
          <w:marRight w:val="0"/>
          <w:marTop w:val="96"/>
          <w:marBottom w:val="120"/>
          <w:divBdr>
            <w:top w:val="none" w:sz="0" w:space="0" w:color="auto"/>
            <w:left w:val="none" w:sz="0" w:space="0" w:color="auto"/>
            <w:bottom w:val="none" w:sz="0" w:space="0" w:color="auto"/>
            <w:right w:val="none" w:sz="0" w:space="0" w:color="auto"/>
          </w:divBdr>
        </w:div>
        <w:div w:id="241836959">
          <w:marLeft w:val="720"/>
          <w:marRight w:val="0"/>
          <w:marTop w:val="96"/>
          <w:marBottom w:val="120"/>
          <w:divBdr>
            <w:top w:val="none" w:sz="0" w:space="0" w:color="auto"/>
            <w:left w:val="none" w:sz="0" w:space="0" w:color="auto"/>
            <w:bottom w:val="none" w:sz="0" w:space="0" w:color="auto"/>
            <w:right w:val="none" w:sz="0" w:space="0" w:color="auto"/>
          </w:divBdr>
        </w:div>
        <w:div w:id="464734186">
          <w:marLeft w:val="720"/>
          <w:marRight w:val="0"/>
          <w:marTop w:val="96"/>
          <w:marBottom w:val="120"/>
          <w:divBdr>
            <w:top w:val="none" w:sz="0" w:space="0" w:color="auto"/>
            <w:left w:val="none" w:sz="0" w:space="0" w:color="auto"/>
            <w:bottom w:val="none" w:sz="0" w:space="0" w:color="auto"/>
            <w:right w:val="none" w:sz="0" w:space="0" w:color="auto"/>
          </w:divBdr>
        </w:div>
        <w:div w:id="676229721">
          <w:marLeft w:val="1685"/>
          <w:marRight w:val="0"/>
          <w:marTop w:val="96"/>
          <w:marBottom w:val="120"/>
          <w:divBdr>
            <w:top w:val="none" w:sz="0" w:space="0" w:color="auto"/>
            <w:left w:val="none" w:sz="0" w:space="0" w:color="auto"/>
            <w:bottom w:val="none" w:sz="0" w:space="0" w:color="auto"/>
            <w:right w:val="none" w:sz="0" w:space="0" w:color="auto"/>
          </w:divBdr>
        </w:div>
        <w:div w:id="805776883">
          <w:marLeft w:val="1685"/>
          <w:marRight w:val="0"/>
          <w:marTop w:val="96"/>
          <w:marBottom w:val="120"/>
          <w:divBdr>
            <w:top w:val="none" w:sz="0" w:space="0" w:color="auto"/>
            <w:left w:val="none" w:sz="0" w:space="0" w:color="auto"/>
            <w:bottom w:val="none" w:sz="0" w:space="0" w:color="auto"/>
            <w:right w:val="none" w:sz="0" w:space="0" w:color="auto"/>
          </w:divBdr>
        </w:div>
        <w:div w:id="1072898325">
          <w:marLeft w:val="720"/>
          <w:marRight w:val="0"/>
          <w:marTop w:val="96"/>
          <w:marBottom w:val="120"/>
          <w:divBdr>
            <w:top w:val="none" w:sz="0" w:space="0" w:color="auto"/>
            <w:left w:val="none" w:sz="0" w:space="0" w:color="auto"/>
            <w:bottom w:val="none" w:sz="0" w:space="0" w:color="auto"/>
            <w:right w:val="none" w:sz="0" w:space="0" w:color="auto"/>
          </w:divBdr>
        </w:div>
        <w:div w:id="1478450076">
          <w:marLeft w:val="1685"/>
          <w:marRight w:val="0"/>
          <w:marTop w:val="96"/>
          <w:marBottom w:val="120"/>
          <w:divBdr>
            <w:top w:val="none" w:sz="0" w:space="0" w:color="auto"/>
            <w:left w:val="none" w:sz="0" w:space="0" w:color="auto"/>
            <w:bottom w:val="none" w:sz="0" w:space="0" w:color="auto"/>
            <w:right w:val="none" w:sz="0" w:space="0" w:color="auto"/>
          </w:divBdr>
        </w:div>
        <w:div w:id="1993097977">
          <w:marLeft w:val="1685"/>
          <w:marRight w:val="0"/>
          <w:marTop w:val="96"/>
          <w:marBottom w:val="120"/>
          <w:divBdr>
            <w:top w:val="none" w:sz="0" w:space="0" w:color="auto"/>
            <w:left w:val="none" w:sz="0" w:space="0" w:color="auto"/>
            <w:bottom w:val="none" w:sz="0" w:space="0" w:color="auto"/>
            <w:right w:val="none" w:sz="0" w:space="0" w:color="auto"/>
          </w:divBdr>
        </w:div>
      </w:divsChild>
    </w:div>
    <w:div w:id="1579317424">
      <w:bodyDiv w:val="1"/>
      <w:marLeft w:val="0"/>
      <w:marRight w:val="0"/>
      <w:marTop w:val="0"/>
      <w:marBottom w:val="0"/>
      <w:divBdr>
        <w:top w:val="none" w:sz="0" w:space="0" w:color="auto"/>
        <w:left w:val="none" w:sz="0" w:space="0" w:color="auto"/>
        <w:bottom w:val="none" w:sz="0" w:space="0" w:color="auto"/>
        <w:right w:val="none" w:sz="0" w:space="0" w:color="auto"/>
      </w:divBdr>
    </w:div>
    <w:div w:id="1582639105">
      <w:bodyDiv w:val="1"/>
      <w:marLeft w:val="0"/>
      <w:marRight w:val="0"/>
      <w:marTop w:val="0"/>
      <w:marBottom w:val="0"/>
      <w:divBdr>
        <w:top w:val="none" w:sz="0" w:space="0" w:color="auto"/>
        <w:left w:val="none" w:sz="0" w:space="0" w:color="auto"/>
        <w:bottom w:val="none" w:sz="0" w:space="0" w:color="auto"/>
        <w:right w:val="none" w:sz="0" w:space="0" w:color="auto"/>
      </w:divBdr>
    </w:div>
    <w:div w:id="1750883258">
      <w:bodyDiv w:val="1"/>
      <w:marLeft w:val="0"/>
      <w:marRight w:val="0"/>
      <w:marTop w:val="0"/>
      <w:marBottom w:val="0"/>
      <w:divBdr>
        <w:top w:val="none" w:sz="0" w:space="0" w:color="auto"/>
        <w:left w:val="none" w:sz="0" w:space="0" w:color="auto"/>
        <w:bottom w:val="none" w:sz="0" w:space="0" w:color="auto"/>
        <w:right w:val="none" w:sz="0" w:space="0" w:color="auto"/>
      </w:divBdr>
    </w:div>
    <w:div w:id="1756634379">
      <w:bodyDiv w:val="1"/>
      <w:marLeft w:val="0"/>
      <w:marRight w:val="0"/>
      <w:marTop w:val="0"/>
      <w:marBottom w:val="0"/>
      <w:divBdr>
        <w:top w:val="none" w:sz="0" w:space="0" w:color="auto"/>
        <w:left w:val="none" w:sz="0" w:space="0" w:color="auto"/>
        <w:bottom w:val="none" w:sz="0" w:space="0" w:color="auto"/>
        <w:right w:val="none" w:sz="0" w:space="0" w:color="auto"/>
      </w:divBdr>
    </w:div>
    <w:div w:id="1833446863">
      <w:bodyDiv w:val="1"/>
      <w:marLeft w:val="0"/>
      <w:marRight w:val="0"/>
      <w:marTop w:val="0"/>
      <w:marBottom w:val="0"/>
      <w:divBdr>
        <w:top w:val="none" w:sz="0" w:space="0" w:color="auto"/>
        <w:left w:val="none" w:sz="0" w:space="0" w:color="auto"/>
        <w:bottom w:val="none" w:sz="0" w:space="0" w:color="auto"/>
        <w:right w:val="none" w:sz="0" w:space="0" w:color="auto"/>
      </w:divBdr>
      <w:divsChild>
        <w:div w:id="88550134">
          <w:marLeft w:val="720"/>
          <w:marRight w:val="0"/>
          <w:marTop w:val="96"/>
          <w:marBottom w:val="60"/>
          <w:divBdr>
            <w:top w:val="none" w:sz="0" w:space="0" w:color="auto"/>
            <w:left w:val="none" w:sz="0" w:space="0" w:color="auto"/>
            <w:bottom w:val="none" w:sz="0" w:space="0" w:color="auto"/>
            <w:right w:val="none" w:sz="0" w:space="0" w:color="auto"/>
          </w:divBdr>
        </w:div>
        <w:div w:id="185414269">
          <w:marLeft w:val="1555"/>
          <w:marRight w:val="0"/>
          <w:marTop w:val="67"/>
          <w:marBottom w:val="60"/>
          <w:divBdr>
            <w:top w:val="none" w:sz="0" w:space="0" w:color="auto"/>
            <w:left w:val="none" w:sz="0" w:space="0" w:color="auto"/>
            <w:bottom w:val="none" w:sz="0" w:space="0" w:color="auto"/>
            <w:right w:val="none" w:sz="0" w:space="0" w:color="auto"/>
          </w:divBdr>
        </w:div>
        <w:div w:id="217787184">
          <w:marLeft w:val="720"/>
          <w:marRight w:val="0"/>
          <w:marTop w:val="96"/>
          <w:marBottom w:val="60"/>
          <w:divBdr>
            <w:top w:val="none" w:sz="0" w:space="0" w:color="auto"/>
            <w:left w:val="none" w:sz="0" w:space="0" w:color="auto"/>
            <w:bottom w:val="none" w:sz="0" w:space="0" w:color="auto"/>
            <w:right w:val="none" w:sz="0" w:space="0" w:color="auto"/>
          </w:divBdr>
        </w:div>
        <w:div w:id="335038512">
          <w:marLeft w:val="720"/>
          <w:marRight w:val="0"/>
          <w:marTop w:val="96"/>
          <w:marBottom w:val="60"/>
          <w:divBdr>
            <w:top w:val="none" w:sz="0" w:space="0" w:color="auto"/>
            <w:left w:val="none" w:sz="0" w:space="0" w:color="auto"/>
            <w:bottom w:val="none" w:sz="0" w:space="0" w:color="auto"/>
            <w:right w:val="none" w:sz="0" w:space="0" w:color="auto"/>
          </w:divBdr>
        </w:div>
        <w:div w:id="631641979">
          <w:marLeft w:val="1555"/>
          <w:marRight w:val="0"/>
          <w:marTop w:val="67"/>
          <w:marBottom w:val="60"/>
          <w:divBdr>
            <w:top w:val="none" w:sz="0" w:space="0" w:color="auto"/>
            <w:left w:val="none" w:sz="0" w:space="0" w:color="auto"/>
            <w:bottom w:val="none" w:sz="0" w:space="0" w:color="auto"/>
            <w:right w:val="none" w:sz="0" w:space="0" w:color="auto"/>
          </w:divBdr>
        </w:div>
        <w:div w:id="654381065">
          <w:marLeft w:val="1555"/>
          <w:marRight w:val="0"/>
          <w:marTop w:val="67"/>
          <w:marBottom w:val="60"/>
          <w:divBdr>
            <w:top w:val="none" w:sz="0" w:space="0" w:color="auto"/>
            <w:left w:val="none" w:sz="0" w:space="0" w:color="auto"/>
            <w:bottom w:val="none" w:sz="0" w:space="0" w:color="auto"/>
            <w:right w:val="none" w:sz="0" w:space="0" w:color="auto"/>
          </w:divBdr>
        </w:div>
        <w:div w:id="854343578">
          <w:marLeft w:val="720"/>
          <w:marRight w:val="0"/>
          <w:marTop w:val="96"/>
          <w:marBottom w:val="60"/>
          <w:divBdr>
            <w:top w:val="none" w:sz="0" w:space="0" w:color="auto"/>
            <w:left w:val="none" w:sz="0" w:space="0" w:color="auto"/>
            <w:bottom w:val="none" w:sz="0" w:space="0" w:color="auto"/>
            <w:right w:val="none" w:sz="0" w:space="0" w:color="auto"/>
          </w:divBdr>
        </w:div>
        <w:div w:id="862747739">
          <w:marLeft w:val="1555"/>
          <w:marRight w:val="0"/>
          <w:marTop w:val="67"/>
          <w:marBottom w:val="60"/>
          <w:divBdr>
            <w:top w:val="none" w:sz="0" w:space="0" w:color="auto"/>
            <w:left w:val="none" w:sz="0" w:space="0" w:color="auto"/>
            <w:bottom w:val="none" w:sz="0" w:space="0" w:color="auto"/>
            <w:right w:val="none" w:sz="0" w:space="0" w:color="auto"/>
          </w:divBdr>
        </w:div>
        <w:div w:id="1183515840">
          <w:marLeft w:val="720"/>
          <w:marRight w:val="0"/>
          <w:marTop w:val="96"/>
          <w:marBottom w:val="60"/>
          <w:divBdr>
            <w:top w:val="none" w:sz="0" w:space="0" w:color="auto"/>
            <w:left w:val="none" w:sz="0" w:space="0" w:color="auto"/>
            <w:bottom w:val="none" w:sz="0" w:space="0" w:color="auto"/>
            <w:right w:val="none" w:sz="0" w:space="0" w:color="auto"/>
          </w:divBdr>
        </w:div>
        <w:div w:id="1200628438">
          <w:marLeft w:val="1555"/>
          <w:marRight w:val="0"/>
          <w:marTop w:val="67"/>
          <w:marBottom w:val="60"/>
          <w:divBdr>
            <w:top w:val="none" w:sz="0" w:space="0" w:color="auto"/>
            <w:left w:val="none" w:sz="0" w:space="0" w:color="auto"/>
            <w:bottom w:val="none" w:sz="0" w:space="0" w:color="auto"/>
            <w:right w:val="none" w:sz="0" w:space="0" w:color="auto"/>
          </w:divBdr>
        </w:div>
        <w:div w:id="1536232090">
          <w:marLeft w:val="720"/>
          <w:marRight w:val="0"/>
          <w:marTop w:val="96"/>
          <w:marBottom w:val="60"/>
          <w:divBdr>
            <w:top w:val="none" w:sz="0" w:space="0" w:color="auto"/>
            <w:left w:val="none" w:sz="0" w:space="0" w:color="auto"/>
            <w:bottom w:val="none" w:sz="0" w:space="0" w:color="auto"/>
            <w:right w:val="none" w:sz="0" w:space="0" w:color="auto"/>
          </w:divBdr>
        </w:div>
        <w:div w:id="1903639920">
          <w:marLeft w:val="1555"/>
          <w:marRight w:val="0"/>
          <w:marTop w:val="67"/>
          <w:marBottom w:val="60"/>
          <w:divBdr>
            <w:top w:val="none" w:sz="0" w:space="0" w:color="auto"/>
            <w:left w:val="none" w:sz="0" w:space="0" w:color="auto"/>
            <w:bottom w:val="none" w:sz="0" w:space="0" w:color="auto"/>
            <w:right w:val="none" w:sz="0" w:space="0" w:color="auto"/>
          </w:divBdr>
        </w:div>
        <w:div w:id="2098937588">
          <w:marLeft w:val="1555"/>
          <w:marRight w:val="0"/>
          <w:marTop w:val="67"/>
          <w:marBottom w:val="60"/>
          <w:divBdr>
            <w:top w:val="none" w:sz="0" w:space="0" w:color="auto"/>
            <w:left w:val="none" w:sz="0" w:space="0" w:color="auto"/>
            <w:bottom w:val="none" w:sz="0" w:space="0" w:color="auto"/>
            <w:right w:val="none" w:sz="0" w:space="0" w:color="auto"/>
          </w:divBdr>
        </w:div>
      </w:divsChild>
    </w:div>
    <w:div w:id="1845780086">
      <w:bodyDiv w:val="1"/>
      <w:marLeft w:val="0"/>
      <w:marRight w:val="0"/>
      <w:marTop w:val="0"/>
      <w:marBottom w:val="0"/>
      <w:divBdr>
        <w:top w:val="none" w:sz="0" w:space="0" w:color="auto"/>
        <w:left w:val="none" w:sz="0" w:space="0" w:color="auto"/>
        <w:bottom w:val="none" w:sz="0" w:space="0" w:color="auto"/>
        <w:right w:val="none" w:sz="0" w:space="0" w:color="auto"/>
      </w:divBdr>
    </w:div>
    <w:div w:id="1869181179">
      <w:bodyDiv w:val="1"/>
      <w:marLeft w:val="0"/>
      <w:marRight w:val="0"/>
      <w:marTop w:val="0"/>
      <w:marBottom w:val="0"/>
      <w:divBdr>
        <w:top w:val="none" w:sz="0" w:space="0" w:color="auto"/>
        <w:left w:val="none" w:sz="0" w:space="0" w:color="auto"/>
        <w:bottom w:val="none" w:sz="0" w:space="0" w:color="auto"/>
        <w:right w:val="none" w:sz="0" w:space="0" w:color="auto"/>
      </w:divBdr>
      <w:divsChild>
        <w:div w:id="1493986161">
          <w:marLeft w:val="300"/>
          <w:marRight w:val="0"/>
          <w:marTop w:val="0"/>
          <w:marBottom w:val="150"/>
          <w:divBdr>
            <w:top w:val="none" w:sz="0" w:space="0" w:color="auto"/>
            <w:left w:val="none" w:sz="0" w:space="0" w:color="auto"/>
            <w:bottom w:val="none" w:sz="0" w:space="0" w:color="auto"/>
            <w:right w:val="none" w:sz="0" w:space="0" w:color="auto"/>
          </w:divBdr>
        </w:div>
      </w:divsChild>
    </w:div>
    <w:div w:id="1886213767">
      <w:bodyDiv w:val="1"/>
      <w:marLeft w:val="0"/>
      <w:marRight w:val="0"/>
      <w:marTop w:val="0"/>
      <w:marBottom w:val="0"/>
      <w:divBdr>
        <w:top w:val="none" w:sz="0" w:space="0" w:color="auto"/>
        <w:left w:val="none" w:sz="0" w:space="0" w:color="auto"/>
        <w:bottom w:val="none" w:sz="0" w:space="0" w:color="auto"/>
        <w:right w:val="none" w:sz="0" w:space="0" w:color="auto"/>
      </w:divBdr>
    </w:div>
    <w:div w:id="1910262262">
      <w:bodyDiv w:val="1"/>
      <w:marLeft w:val="0"/>
      <w:marRight w:val="0"/>
      <w:marTop w:val="0"/>
      <w:marBottom w:val="0"/>
      <w:divBdr>
        <w:top w:val="none" w:sz="0" w:space="0" w:color="auto"/>
        <w:left w:val="none" w:sz="0" w:space="0" w:color="auto"/>
        <w:bottom w:val="none" w:sz="0" w:space="0" w:color="auto"/>
        <w:right w:val="none" w:sz="0" w:space="0" w:color="auto"/>
      </w:divBdr>
    </w:div>
    <w:div w:id="1933472308">
      <w:bodyDiv w:val="1"/>
      <w:marLeft w:val="0"/>
      <w:marRight w:val="0"/>
      <w:marTop w:val="0"/>
      <w:marBottom w:val="0"/>
      <w:divBdr>
        <w:top w:val="none" w:sz="0" w:space="0" w:color="auto"/>
        <w:left w:val="none" w:sz="0" w:space="0" w:color="auto"/>
        <w:bottom w:val="none" w:sz="0" w:space="0" w:color="auto"/>
        <w:right w:val="none" w:sz="0" w:space="0" w:color="auto"/>
      </w:divBdr>
      <w:divsChild>
        <w:div w:id="383987885">
          <w:marLeft w:val="562"/>
          <w:marRight w:val="0"/>
          <w:marTop w:val="96"/>
          <w:marBottom w:val="120"/>
          <w:divBdr>
            <w:top w:val="none" w:sz="0" w:space="0" w:color="auto"/>
            <w:left w:val="none" w:sz="0" w:space="0" w:color="auto"/>
            <w:bottom w:val="none" w:sz="0" w:space="0" w:color="auto"/>
            <w:right w:val="none" w:sz="0" w:space="0" w:color="auto"/>
          </w:divBdr>
        </w:div>
        <w:div w:id="463239417">
          <w:marLeft w:val="562"/>
          <w:marRight w:val="0"/>
          <w:marTop w:val="96"/>
          <w:marBottom w:val="120"/>
          <w:divBdr>
            <w:top w:val="none" w:sz="0" w:space="0" w:color="auto"/>
            <w:left w:val="none" w:sz="0" w:space="0" w:color="auto"/>
            <w:bottom w:val="none" w:sz="0" w:space="0" w:color="auto"/>
            <w:right w:val="none" w:sz="0" w:space="0" w:color="auto"/>
          </w:divBdr>
        </w:div>
        <w:div w:id="1539195081">
          <w:marLeft w:val="562"/>
          <w:marRight w:val="0"/>
          <w:marTop w:val="96"/>
          <w:marBottom w:val="120"/>
          <w:divBdr>
            <w:top w:val="none" w:sz="0" w:space="0" w:color="auto"/>
            <w:left w:val="none" w:sz="0" w:space="0" w:color="auto"/>
            <w:bottom w:val="none" w:sz="0" w:space="0" w:color="auto"/>
            <w:right w:val="none" w:sz="0" w:space="0" w:color="auto"/>
          </w:divBdr>
        </w:div>
        <w:div w:id="2095514548">
          <w:marLeft w:val="562"/>
          <w:marRight w:val="0"/>
          <w:marTop w:val="96"/>
          <w:marBottom w:val="120"/>
          <w:divBdr>
            <w:top w:val="none" w:sz="0" w:space="0" w:color="auto"/>
            <w:left w:val="none" w:sz="0" w:space="0" w:color="auto"/>
            <w:bottom w:val="none" w:sz="0" w:space="0" w:color="auto"/>
            <w:right w:val="none" w:sz="0" w:space="0" w:color="auto"/>
          </w:divBdr>
        </w:div>
      </w:divsChild>
    </w:div>
    <w:div w:id="1933858812">
      <w:bodyDiv w:val="1"/>
      <w:marLeft w:val="0"/>
      <w:marRight w:val="0"/>
      <w:marTop w:val="0"/>
      <w:marBottom w:val="0"/>
      <w:divBdr>
        <w:top w:val="none" w:sz="0" w:space="0" w:color="auto"/>
        <w:left w:val="none" w:sz="0" w:space="0" w:color="auto"/>
        <w:bottom w:val="none" w:sz="0" w:space="0" w:color="auto"/>
        <w:right w:val="none" w:sz="0" w:space="0" w:color="auto"/>
      </w:divBdr>
    </w:div>
    <w:div w:id="1953047863">
      <w:bodyDiv w:val="1"/>
      <w:marLeft w:val="0"/>
      <w:marRight w:val="0"/>
      <w:marTop w:val="0"/>
      <w:marBottom w:val="0"/>
      <w:divBdr>
        <w:top w:val="none" w:sz="0" w:space="0" w:color="auto"/>
        <w:left w:val="none" w:sz="0" w:space="0" w:color="auto"/>
        <w:bottom w:val="none" w:sz="0" w:space="0" w:color="auto"/>
        <w:right w:val="none" w:sz="0" w:space="0" w:color="auto"/>
      </w:divBdr>
    </w:div>
    <w:div w:id="2004310193">
      <w:bodyDiv w:val="1"/>
      <w:marLeft w:val="0"/>
      <w:marRight w:val="0"/>
      <w:marTop w:val="0"/>
      <w:marBottom w:val="0"/>
      <w:divBdr>
        <w:top w:val="none" w:sz="0" w:space="0" w:color="auto"/>
        <w:left w:val="none" w:sz="0" w:space="0" w:color="auto"/>
        <w:bottom w:val="none" w:sz="0" w:space="0" w:color="auto"/>
        <w:right w:val="none" w:sz="0" w:space="0" w:color="auto"/>
      </w:divBdr>
      <w:divsChild>
        <w:div w:id="1028338896">
          <w:marLeft w:val="300"/>
          <w:marRight w:val="0"/>
          <w:marTop w:val="0"/>
          <w:marBottom w:val="150"/>
          <w:divBdr>
            <w:top w:val="none" w:sz="0" w:space="0" w:color="auto"/>
            <w:left w:val="none" w:sz="0" w:space="0" w:color="auto"/>
            <w:bottom w:val="none" w:sz="0" w:space="0" w:color="auto"/>
            <w:right w:val="none" w:sz="0" w:space="0" w:color="auto"/>
          </w:divBdr>
          <w:divsChild>
            <w:div w:id="1534998917">
              <w:marLeft w:val="-150"/>
              <w:marRight w:val="0"/>
              <w:marTop w:val="150"/>
              <w:marBottom w:val="0"/>
              <w:divBdr>
                <w:top w:val="single" w:sz="2" w:space="0" w:color="000000"/>
                <w:left w:val="single" w:sz="2" w:space="0" w:color="000000"/>
                <w:bottom w:val="single" w:sz="2" w:space="0" w:color="000000"/>
                <w:right w:val="single" w:sz="2" w:space="0" w:color="000000"/>
              </w:divBdr>
              <w:divsChild>
                <w:div w:id="2032417965">
                  <w:marLeft w:val="0"/>
                  <w:marRight w:val="0"/>
                  <w:marTop w:val="0"/>
                  <w:marBottom w:val="0"/>
                  <w:divBdr>
                    <w:top w:val="single" w:sz="2" w:space="1" w:color="000000"/>
                    <w:left w:val="single" w:sz="2" w:space="0" w:color="000000"/>
                    <w:bottom w:val="single" w:sz="2" w:space="0" w:color="000000"/>
                    <w:right w:val="single" w:sz="2" w:space="0" w:color="000000"/>
                  </w:divBdr>
                  <w:divsChild>
                    <w:div w:id="201941252">
                      <w:marLeft w:val="0"/>
                      <w:marRight w:val="0"/>
                      <w:marTop w:val="0"/>
                      <w:marBottom w:val="0"/>
                      <w:divBdr>
                        <w:top w:val="none" w:sz="0" w:space="0" w:color="auto"/>
                        <w:left w:val="none" w:sz="0" w:space="0" w:color="auto"/>
                        <w:bottom w:val="none" w:sz="0" w:space="0" w:color="auto"/>
                        <w:right w:val="none" w:sz="0" w:space="0" w:color="auto"/>
                      </w:divBdr>
                      <w:divsChild>
                        <w:div w:id="4351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545028">
      <w:bodyDiv w:val="1"/>
      <w:marLeft w:val="0"/>
      <w:marRight w:val="0"/>
      <w:marTop w:val="0"/>
      <w:marBottom w:val="0"/>
      <w:divBdr>
        <w:top w:val="none" w:sz="0" w:space="0" w:color="auto"/>
        <w:left w:val="none" w:sz="0" w:space="0" w:color="auto"/>
        <w:bottom w:val="none" w:sz="0" w:space="0" w:color="auto"/>
        <w:right w:val="none" w:sz="0" w:space="0" w:color="auto"/>
      </w:divBdr>
    </w:div>
    <w:div w:id="2087527703">
      <w:bodyDiv w:val="1"/>
      <w:marLeft w:val="0"/>
      <w:marRight w:val="0"/>
      <w:marTop w:val="0"/>
      <w:marBottom w:val="0"/>
      <w:divBdr>
        <w:top w:val="none" w:sz="0" w:space="0" w:color="auto"/>
        <w:left w:val="none" w:sz="0" w:space="0" w:color="auto"/>
        <w:bottom w:val="none" w:sz="0" w:space="0" w:color="auto"/>
        <w:right w:val="none" w:sz="0" w:space="0" w:color="auto"/>
      </w:divBdr>
    </w:div>
    <w:div w:id="2119518874">
      <w:bodyDiv w:val="1"/>
      <w:marLeft w:val="0"/>
      <w:marRight w:val="0"/>
      <w:marTop w:val="0"/>
      <w:marBottom w:val="0"/>
      <w:divBdr>
        <w:top w:val="none" w:sz="0" w:space="0" w:color="auto"/>
        <w:left w:val="none" w:sz="0" w:space="0" w:color="auto"/>
        <w:bottom w:val="none" w:sz="0" w:space="0" w:color="auto"/>
        <w:right w:val="none" w:sz="0" w:space="0" w:color="auto"/>
      </w:divBdr>
    </w:div>
    <w:div w:id="2134056557">
      <w:bodyDiv w:val="1"/>
      <w:marLeft w:val="0"/>
      <w:marRight w:val="0"/>
      <w:marTop w:val="0"/>
      <w:marBottom w:val="0"/>
      <w:divBdr>
        <w:top w:val="none" w:sz="0" w:space="0" w:color="auto"/>
        <w:left w:val="none" w:sz="0" w:space="0" w:color="auto"/>
        <w:bottom w:val="none" w:sz="0" w:space="0" w:color="auto"/>
        <w:right w:val="none" w:sz="0" w:space="0" w:color="auto"/>
      </w:divBdr>
      <w:divsChild>
        <w:div w:id="1372147515">
          <w:marLeft w:val="720"/>
          <w:marRight w:val="0"/>
          <w:marTop w:val="86"/>
          <w:marBottom w:val="300"/>
          <w:divBdr>
            <w:top w:val="none" w:sz="0" w:space="0" w:color="auto"/>
            <w:left w:val="none" w:sz="0" w:space="0" w:color="auto"/>
            <w:bottom w:val="none" w:sz="0" w:space="0" w:color="auto"/>
            <w:right w:val="none" w:sz="0" w:space="0" w:color="auto"/>
          </w:divBdr>
        </w:div>
        <w:div w:id="1459102949">
          <w:marLeft w:val="720"/>
          <w:marRight w:val="0"/>
          <w:marTop w:val="86"/>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tst.com/lp/certifica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ood\AppData\Roaming\Microsoft\Templates\Business%20plan.dotx" TargetMode="External"/></Relationships>
</file>

<file path=word/theme/theme1.xml><?xml version="1.0" encoding="utf-8"?>
<a:theme xmlns:a="http://schemas.openxmlformats.org/drawingml/2006/main" name="Red Business Set">
  <a:themeElements>
    <a:clrScheme name="NTST Color Palette">
      <a:dk1>
        <a:srgbClr val="000000"/>
      </a:dk1>
      <a:lt1>
        <a:sysClr val="window" lastClr="FFFFFF"/>
      </a:lt1>
      <a:dk2>
        <a:srgbClr val="003B5C"/>
      </a:dk2>
      <a:lt2>
        <a:srgbClr val="E7E6E6"/>
      </a:lt2>
      <a:accent1>
        <a:srgbClr val="003B5C"/>
      </a:accent1>
      <a:accent2>
        <a:srgbClr val="84BD00"/>
      </a:accent2>
      <a:accent3>
        <a:srgbClr val="0093B2"/>
      </a:accent3>
      <a:accent4>
        <a:srgbClr val="F3D03E"/>
      </a:accent4>
      <a:accent5>
        <a:srgbClr val="E87722"/>
      </a:accent5>
      <a:accent6>
        <a:srgbClr val="CE0037"/>
      </a:accent6>
      <a:hlink>
        <a:srgbClr val="003B5C"/>
      </a:hlink>
      <a:folHlink>
        <a:srgbClr val="0093B2"/>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2014-08-29T00:00:00</PublishDate>
  <Abstract/>
  <CompanyAddress>5000 College Blvd.
Overland Park, KS</CompanyAddress>
  <CompanyPhone/>
  <CompanyFax/>
  <CompanyEmail/>
</CoverPageProperties>
</file>

<file path=customXml/item2.xml><?xml version="1.0" encoding="utf-8"?>
<b:Sources xmlns:b="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a903d796-3031-4896-867b-7847fd6d4577">
      <UserInfo>
        <DisplayName>Mizner, Joan</DisplayName>
        <AccountId>1266</AccountId>
        <AccountType/>
      </UserInfo>
      <UserInfo>
        <DisplayName>Devenuto, Joseph</DisplayName>
        <AccountId>3786</AccountId>
        <AccountType/>
      </UserInfo>
      <UserInfo>
        <DisplayName>Clem, Daniel</DisplayName>
        <AccountId>3824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21D97599A82B843B293E5D8267A0339" ma:contentTypeVersion="6" ma:contentTypeDescription="Create a new document." ma:contentTypeScope="" ma:versionID="9f84345b9d652545c136cf0e37f4c89f">
  <xsd:schema xmlns:xsd="http://www.w3.org/2001/XMLSchema" xmlns:xs="http://www.w3.org/2001/XMLSchema" xmlns:p="http://schemas.microsoft.com/office/2006/metadata/properties" xmlns:ns2="3db09f55-7ea2-4cc4-98af-63c627d90f4b" xmlns:ns3="a903d796-3031-4896-867b-7847fd6d4577" targetNamespace="http://schemas.microsoft.com/office/2006/metadata/properties" ma:root="true" ma:fieldsID="eab47c69c8a39f8e9a11aa6a41916df2" ns2:_="" ns3:_="">
    <xsd:import namespace="3db09f55-7ea2-4cc4-98af-63c627d90f4b"/>
    <xsd:import namespace="a903d796-3031-4896-867b-7847fd6d45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09f55-7ea2-4cc4-98af-63c627d90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03d796-3031-4896-867b-7847fd6d45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3B3071-9151-DC46-BDCB-C62C9E78FFEC}">
  <ds:schemaRefs>
    <ds:schemaRef ds:uri="http://schemas.openxmlformats.org/officeDocument/2006/bibliography"/>
  </ds:schemaRefs>
</ds:datastoreItem>
</file>

<file path=customXml/itemProps3.xml><?xml version="1.0" encoding="utf-8"?>
<ds:datastoreItem xmlns:ds="http://schemas.openxmlformats.org/officeDocument/2006/customXml" ds:itemID="{69834FE5-F6A2-41CC-99BA-D5F6CD3AD4F7}">
  <ds:schemaRefs>
    <ds:schemaRef ds:uri="http://schemas.microsoft.com/office/2006/metadata/properties"/>
    <ds:schemaRef ds:uri="http://schemas.microsoft.com/office/infopath/2007/PartnerControls"/>
    <ds:schemaRef ds:uri="a903d796-3031-4896-867b-7847fd6d4577"/>
  </ds:schemaRefs>
</ds:datastoreItem>
</file>

<file path=customXml/itemProps4.xml><?xml version="1.0" encoding="utf-8"?>
<ds:datastoreItem xmlns:ds="http://schemas.openxmlformats.org/officeDocument/2006/customXml" ds:itemID="{4DB399E4-3E41-4C87-8843-121C0962B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09f55-7ea2-4cc4-98af-63c627d90f4b"/>
    <ds:schemaRef ds:uri="a903d796-3031-4896-867b-7847fd6d4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163F06-52FC-4F29-9FA4-CFC4091D85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plan</Template>
  <TotalTime>188</TotalTime>
  <Pages>5</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Netsmart Word Template - INTERNAL ONLY</vt:lpstr>
    </vt:vector>
  </TitlesOfParts>
  <Company/>
  <LinksUpToDate>false</LinksUpToDate>
  <CharactersWithSpaces>4722</CharactersWithSpaces>
  <SharedDoc>false</SharedDoc>
  <HLinks>
    <vt:vector size="6" baseType="variant">
      <vt:variant>
        <vt:i4>7929908</vt:i4>
      </vt:variant>
      <vt:variant>
        <vt:i4>0</vt:i4>
      </vt:variant>
      <vt:variant>
        <vt:i4>0</vt:i4>
      </vt:variant>
      <vt:variant>
        <vt:i4>5</vt:i4>
      </vt:variant>
      <vt:variant>
        <vt:lpwstr>https://www.ntst.com/lp/certifications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Netsmart Word Template - INTERNAL ONLY</dc:title>
  <dc:subject>Nevada Division of Public and Behavioral Health</dc:subject>
  <dc:creator>Wood, Rebecca</dc:creator>
  <cp:keywords/>
  <dc:description/>
  <cp:lastModifiedBy>Wolff, Kendall</cp:lastModifiedBy>
  <cp:revision>61</cp:revision>
  <cp:lastPrinted>2024-06-17T15:34:00Z</cp:lastPrinted>
  <dcterms:created xsi:type="dcterms:W3CDTF">2024-06-05T14:15:00Z</dcterms:created>
  <dcterms:modified xsi:type="dcterms:W3CDTF">2024-06-17T16:18:00Z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y fmtid="{D5CDD505-2E9C-101B-9397-08002B2CF9AE}" pid="3" name="ContentTypeId">
    <vt:lpwstr>0x010100621D97599A82B843B293E5D8267A0339</vt:lpwstr>
  </property>
  <property fmtid="{D5CDD505-2E9C-101B-9397-08002B2CF9AE}" pid="4" name="_dlc_DocIdItemGuid">
    <vt:lpwstr>ea99d74d-8f0c-4937-a5db-bbac4c0837ba</vt:lpwstr>
  </property>
  <property fmtid="{D5CDD505-2E9C-101B-9397-08002B2CF9AE}" pid="5" name="xd_Signature">
    <vt:bool>false</vt:bool>
  </property>
  <property fmtid="{D5CDD505-2E9C-101B-9397-08002B2CF9AE}" pid="6" name="xd_ProgID">
    <vt:lpwstr/>
  </property>
  <property fmtid="{D5CDD505-2E9C-101B-9397-08002B2CF9AE}" pid="7" name="_dlc_DocId">
    <vt:lpwstr>PM26PMNR2RSE-104-946</vt:lpwstr>
  </property>
  <property fmtid="{D5CDD505-2E9C-101B-9397-08002B2CF9AE}" pid="8" name="_dlc_DocIdUrl">
    <vt:lpwstr>https://sp.ntst.com/marketing/_layouts/15/DocIdRedir.aspx?ID=PM26PMNR2RSE-104-946, PM26PMNR2RSE-104-946</vt:lpwstr>
  </property>
  <property fmtid="{D5CDD505-2E9C-101B-9397-08002B2CF9AE}" pid="9" name="TemplateUrl">
    <vt:lpwstr/>
  </property>
  <property fmtid="{D5CDD505-2E9C-101B-9397-08002B2CF9AE}" pid="10" name="MediaServiceImageTags">
    <vt:lpwstr/>
  </property>
  <property fmtid="{D5CDD505-2E9C-101B-9397-08002B2CF9AE}" pid="11" name="AuthorIds_UIVersion_13312">
    <vt:lpwstr>733</vt:lpwstr>
  </property>
  <property fmtid="{D5CDD505-2E9C-101B-9397-08002B2CF9AE}" pid="12" name="AuthorIds_UIVersion_14848">
    <vt:lpwstr>733</vt:lpwstr>
  </property>
  <property fmtid="{D5CDD505-2E9C-101B-9397-08002B2CF9AE}" pid="13" name="_ExtendedDescription">
    <vt:lpwstr/>
  </property>
</Properties>
</file>